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EB" w:rsidRDefault="000B0AEB" w:rsidP="000B0AEB">
      <w:pPr>
        <w:spacing w:before="0"/>
        <w:jc w:val="center"/>
        <w:rPr>
          <w:rFonts w:ascii="Arial" w:hAnsi="Arial" w:cs="Arial"/>
          <w:b/>
          <w:bCs/>
          <w:color w:val="000000"/>
          <w:sz w:val="44"/>
          <w:szCs w:val="44"/>
        </w:rPr>
      </w:pPr>
    </w:p>
    <w:p w:rsidR="000B0AEB" w:rsidRDefault="000B0AEB" w:rsidP="000B0AEB">
      <w:pPr>
        <w:spacing w:before="0"/>
        <w:jc w:val="center"/>
        <w:rPr>
          <w:rFonts w:ascii="Arial" w:hAnsi="Arial" w:cs="Arial"/>
          <w:b/>
          <w:bCs/>
          <w:color w:val="000000"/>
          <w:sz w:val="44"/>
          <w:szCs w:val="44"/>
        </w:rPr>
      </w:pPr>
    </w:p>
    <w:p w:rsidR="000B0AEB" w:rsidRDefault="000B0AEB" w:rsidP="000B0AEB">
      <w:pPr>
        <w:spacing w:before="0"/>
        <w:jc w:val="center"/>
        <w:rPr>
          <w:rFonts w:ascii="Arial" w:hAnsi="Arial" w:cs="Arial"/>
          <w:b/>
          <w:bCs/>
          <w:color w:val="000000"/>
          <w:sz w:val="44"/>
          <w:szCs w:val="44"/>
        </w:rPr>
      </w:pPr>
    </w:p>
    <w:p w:rsidR="000B0AEB" w:rsidRDefault="000B0AEB" w:rsidP="000B0AEB">
      <w:pPr>
        <w:spacing w:before="0"/>
        <w:jc w:val="center"/>
        <w:rPr>
          <w:rFonts w:ascii="Arial" w:hAnsi="Arial" w:cs="Arial"/>
          <w:b/>
          <w:bCs/>
          <w:color w:val="000000"/>
          <w:sz w:val="44"/>
          <w:szCs w:val="44"/>
        </w:rPr>
      </w:pPr>
      <w:r>
        <w:rPr>
          <w:rFonts w:ascii="Arial" w:hAnsi="Arial" w:cs="Arial"/>
          <w:b/>
          <w:bCs/>
          <w:color w:val="000000"/>
          <w:sz w:val="44"/>
          <w:szCs w:val="44"/>
        </w:rPr>
        <w:t xml:space="preserve">КОЛЛЕКТИВНЫЙ ДОГОВОР </w:t>
      </w:r>
    </w:p>
    <w:p w:rsidR="000B0AEB" w:rsidRDefault="000B0AEB" w:rsidP="000B0AEB">
      <w:pPr>
        <w:spacing w:before="0"/>
        <w:jc w:val="center"/>
        <w:rPr>
          <w:rFonts w:ascii="Arial" w:hAnsi="Arial" w:cs="Arial"/>
          <w:b/>
          <w:bCs/>
          <w:color w:val="000000"/>
          <w:sz w:val="44"/>
          <w:szCs w:val="44"/>
        </w:rPr>
      </w:pPr>
      <w:r>
        <w:rPr>
          <w:rFonts w:ascii="Arial" w:hAnsi="Arial" w:cs="Arial"/>
          <w:b/>
          <w:bCs/>
          <w:color w:val="000000"/>
          <w:sz w:val="44"/>
          <w:szCs w:val="44"/>
        </w:rPr>
        <w:t>на 2018 – 2020гг.</w:t>
      </w:r>
    </w:p>
    <w:p w:rsidR="000B0AEB" w:rsidRDefault="000B0AEB" w:rsidP="000B0AEB">
      <w:pPr>
        <w:pStyle w:val="1"/>
        <w:numPr>
          <w:ilvl w:val="0"/>
          <w:numId w:val="0"/>
        </w:numPr>
        <w:ind w:right="-724"/>
        <w:jc w:val="left"/>
      </w:pPr>
    </w:p>
    <w:p w:rsidR="000B0AEB" w:rsidRDefault="000B0AEB" w:rsidP="000B0AEB">
      <w:pPr>
        <w:pStyle w:val="1"/>
        <w:numPr>
          <w:ilvl w:val="0"/>
          <w:numId w:val="0"/>
        </w:numPr>
        <w:ind w:left="-567" w:right="-724"/>
      </w:pPr>
      <w:r>
        <w:t>между работниками и администрацией</w:t>
      </w:r>
    </w:p>
    <w:p w:rsidR="000B0AEB" w:rsidRDefault="000B0AEB" w:rsidP="000B0AEB">
      <w:pPr>
        <w:pStyle w:val="1"/>
        <w:numPr>
          <w:ilvl w:val="0"/>
          <w:numId w:val="0"/>
        </w:numPr>
        <w:ind w:left="-567" w:right="-724"/>
      </w:pPr>
      <w:r>
        <w:t>государственного бюджетного учреждения</w:t>
      </w:r>
    </w:p>
    <w:p w:rsidR="000B0AEB" w:rsidRDefault="000B0AEB" w:rsidP="000B0AEB">
      <w:pPr>
        <w:pStyle w:val="1"/>
        <w:numPr>
          <w:ilvl w:val="0"/>
          <w:numId w:val="0"/>
        </w:numPr>
        <w:ind w:left="-567" w:right="-724"/>
      </w:pPr>
      <w:r>
        <w:t>социального обслуживания Псковской области</w:t>
      </w:r>
    </w:p>
    <w:p w:rsidR="000B0AEB" w:rsidRDefault="000B0AEB" w:rsidP="000B0AEB">
      <w:pPr>
        <w:pStyle w:val="1"/>
        <w:numPr>
          <w:ilvl w:val="0"/>
          <w:numId w:val="0"/>
        </w:numPr>
        <w:ind w:left="-567" w:right="-724"/>
      </w:pPr>
      <w:r>
        <w:t xml:space="preserve"> «Пожеревицкий дом-интернат для престарелых и инвалидов</w:t>
      </w:r>
      <w:r w:rsidRPr="002C203C">
        <w:t>»</w:t>
      </w:r>
    </w:p>
    <w:p w:rsidR="000B0AEB" w:rsidRPr="002C203C" w:rsidRDefault="000B0AEB" w:rsidP="000B0AEB"/>
    <w:p w:rsidR="000B0AEB" w:rsidRDefault="000B0AEB" w:rsidP="000B0AEB">
      <w:pPr>
        <w:spacing w:before="0"/>
        <w:jc w:val="center"/>
        <w:rPr>
          <w:rFonts w:ascii="Arial" w:hAnsi="Arial" w:cs="Arial"/>
          <w:b/>
          <w:bCs/>
          <w:color w:val="000000"/>
          <w:sz w:val="32"/>
          <w:szCs w:val="32"/>
        </w:rPr>
      </w:pPr>
    </w:p>
    <w:p w:rsidR="000B0AEB" w:rsidRDefault="000B0AEB" w:rsidP="000B0AEB">
      <w:pPr>
        <w:spacing w:before="0"/>
        <w:jc w:val="center"/>
        <w:rPr>
          <w:b/>
          <w:bCs/>
          <w:color w:val="000000"/>
          <w:sz w:val="32"/>
          <w:szCs w:val="32"/>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rPr>
          <w:sz w:val="28"/>
        </w:rPr>
      </w:pPr>
      <w:r>
        <w:rPr>
          <w:sz w:val="28"/>
        </w:rPr>
        <w:t xml:space="preserve">От работодателя:                                                                                От работников: </w:t>
      </w:r>
    </w:p>
    <w:p w:rsidR="000B0AEB" w:rsidRDefault="000B0AEB" w:rsidP="000B0AEB">
      <w:pPr>
        <w:rPr>
          <w:sz w:val="28"/>
        </w:rPr>
      </w:pPr>
      <w:r>
        <w:rPr>
          <w:sz w:val="28"/>
        </w:rPr>
        <w:t xml:space="preserve">Директор ГБУСО «Пожеревицкий                                                    Представитель </w:t>
      </w:r>
    </w:p>
    <w:p w:rsidR="000B0AEB" w:rsidRDefault="000B0AEB" w:rsidP="000B0AEB">
      <w:pPr>
        <w:rPr>
          <w:sz w:val="28"/>
        </w:rPr>
      </w:pPr>
      <w:r>
        <w:rPr>
          <w:sz w:val="28"/>
        </w:rPr>
        <w:t xml:space="preserve">дом-интернат»                                                                          трудового коллектива                                                                                                   </w:t>
      </w:r>
    </w:p>
    <w:p w:rsidR="000B0AEB" w:rsidRDefault="000B0AEB" w:rsidP="000B0AEB">
      <w:pPr>
        <w:rPr>
          <w:sz w:val="28"/>
        </w:rPr>
      </w:pPr>
      <w:r>
        <w:rPr>
          <w:sz w:val="28"/>
        </w:rPr>
        <w:t xml:space="preserve">_____________Н.В.Рабей                                                     _______  Т.И. Кириленко             </w:t>
      </w:r>
    </w:p>
    <w:p w:rsidR="000B0AEB" w:rsidRDefault="000B0AEB" w:rsidP="000B0AEB">
      <w:pPr>
        <w:rPr>
          <w:sz w:val="28"/>
        </w:rPr>
      </w:pPr>
    </w:p>
    <w:p w:rsidR="000B0AEB" w:rsidRDefault="000B0AEB" w:rsidP="000B0AEB">
      <w:pPr>
        <w:rPr>
          <w:sz w:val="28"/>
        </w:rPr>
      </w:pPr>
    </w:p>
    <w:p w:rsidR="000B0AEB" w:rsidRDefault="000B0AEB" w:rsidP="000B0AEB">
      <w:pPr>
        <w:rPr>
          <w:sz w:val="28"/>
        </w:rPr>
      </w:pPr>
      <w:r>
        <w:rPr>
          <w:sz w:val="28"/>
        </w:rPr>
        <w:t xml:space="preserve">М.П.                                                                                      </w:t>
      </w: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rPr>
          <w:b/>
          <w:bCs/>
          <w:color w:val="000000"/>
        </w:rPr>
      </w:pPr>
    </w:p>
    <w:p w:rsidR="000B0AEB" w:rsidRDefault="000B0AEB" w:rsidP="000B0AEB">
      <w:pPr>
        <w:spacing w:before="0"/>
        <w:jc w:val="center"/>
        <w:rPr>
          <w:b/>
          <w:bCs/>
          <w:color w:val="000000"/>
        </w:rPr>
      </w:pPr>
      <w:r>
        <w:rPr>
          <w:b/>
          <w:bCs/>
          <w:color w:val="000000"/>
        </w:rPr>
        <w:t>рп. Дедовичи</w:t>
      </w:r>
    </w:p>
    <w:p w:rsidR="000B0AEB" w:rsidRPr="00357146" w:rsidRDefault="000B0AEB" w:rsidP="000B0AEB">
      <w:pPr>
        <w:spacing w:before="0"/>
        <w:jc w:val="center"/>
        <w:rPr>
          <w:b/>
          <w:bCs/>
          <w:color w:val="000000"/>
        </w:rPr>
      </w:pPr>
      <w:r>
        <w:rPr>
          <w:b/>
          <w:bCs/>
          <w:color w:val="000000"/>
        </w:rPr>
        <w:t>2018</w:t>
      </w:r>
    </w:p>
    <w:p w:rsidR="000B0AEB" w:rsidRDefault="000B0AEB" w:rsidP="000B0AEB">
      <w:pPr>
        <w:suppressLineNumbers/>
        <w:spacing w:before="0"/>
        <w:jc w:val="center"/>
        <w:rPr>
          <w:b/>
          <w:bCs/>
          <w:color w:val="000000"/>
          <w:sz w:val="22"/>
          <w:szCs w:val="28"/>
        </w:rPr>
      </w:pPr>
    </w:p>
    <w:p w:rsidR="000B0AEB" w:rsidRPr="00B42F1A" w:rsidRDefault="000B0AEB" w:rsidP="000B0AEB">
      <w:pPr>
        <w:suppressLineNumbers/>
        <w:spacing w:before="0"/>
        <w:jc w:val="center"/>
        <w:rPr>
          <w:b/>
          <w:bCs/>
          <w:color w:val="000000"/>
          <w:sz w:val="22"/>
          <w:szCs w:val="28"/>
        </w:rPr>
      </w:pPr>
      <w:r w:rsidRPr="00B42F1A">
        <w:rPr>
          <w:b/>
          <w:bCs/>
          <w:color w:val="000000"/>
          <w:sz w:val="22"/>
          <w:szCs w:val="28"/>
        </w:rPr>
        <w:t>Оглавление</w:t>
      </w:r>
    </w:p>
    <w:p w:rsidR="000B0AEB" w:rsidRPr="00B42F1A" w:rsidRDefault="000B0AEB" w:rsidP="000B0AEB">
      <w:pPr>
        <w:spacing w:before="0"/>
        <w:rPr>
          <w:b/>
          <w:bCs/>
          <w:color w:val="000000"/>
          <w:sz w:val="20"/>
        </w:rPr>
      </w:pPr>
    </w:p>
    <w:p w:rsidR="000B0AEB" w:rsidRPr="00B42F1A" w:rsidRDefault="000B0AEB" w:rsidP="000B0AEB">
      <w:pPr>
        <w:spacing w:before="0"/>
        <w:rPr>
          <w:b/>
          <w:bCs/>
          <w:color w:val="000000"/>
          <w:sz w:val="20"/>
        </w:rPr>
      </w:pP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r>
      <w:r w:rsidRPr="00B42F1A">
        <w:rPr>
          <w:b/>
          <w:bCs/>
          <w:color w:val="000000"/>
          <w:sz w:val="20"/>
        </w:rPr>
        <w:tab/>
        <w:t>Стр.</w:t>
      </w:r>
    </w:p>
    <w:p w:rsidR="000B0AEB" w:rsidRPr="00B42F1A" w:rsidRDefault="000B0AEB" w:rsidP="000B0AEB">
      <w:pPr>
        <w:spacing w:before="100"/>
        <w:rPr>
          <w:color w:val="000000"/>
          <w:sz w:val="20"/>
        </w:rPr>
      </w:pPr>
      <w:r w:rsidRPr="00B42F1A">
        <w:rPr>
          <w:color w:val="000000"/>
          <w:sz w:val="20"/>
        </w:rPr>
        <w:t>Раздел 1</w:t>
      </w:r>
    </w:p>
    <w:p w:rsidR="000B0AEB" w:rsidRPr="00B42F1A" w:rsidRDefault="000B0AEB" w:rsidP="000B0AEB">
      <w:pPr>
        <w:spacing w:before="100"/>
        <w:rPr>
          <w:b/>
          <w:color w:val="000000"/>
          <w:sz w:val="20"/>
        </w:rPr>
      </w:pPr>
      <w:r w:rsidRPr="00B42F1A">
        <w:rPr>
          <w:color w:val="000000"/>
          <w:sz w:val="20"/>
        </w:rPr>
        <w:t>Общие положения</w:t>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Pr>
          <w:color w:val="000000"/>
          <w:sz w:val="20"/>
        </w:rPr>
        <w:t xml:space="preserve"> </w:t>
      </w:r>
      <w:r w:rsidRPr="00B42F1A">
        <w:rPr>
          <w:color w:val="000000"/>
          <w:sz w:val="20"/>
        </w:rPr>
        <w:t xml:space="preserve">  </w:t>
      </w:r>
      <w:r>
        <w:rPr>
          <w:color w:val="000000"/>
          <w:sz w:val="20"/>
        </w:rPr>
        <w:t>2</w:t>
      </w:r>
    </w:p>
    <w:p w:rsidR="000B0AEB" w:rsidRPr="00B42F1A" w:rsidRDefault="000B0AEB" w:rsidP="000B0AEB">
      <w:pPr>
        <w:spacing w:before="340"/>
        <w:rPr>
          <w:color w:val="000000"/>
          <w:sz w:val="20"/>
        </w:rPr>
      </w:pPr>
      <w:r w:rsidRPr="00B42F1A">
        <w:rPr>
          <w:color w:val="000000"/>
          <w:sz w:val="20"/>
        </w:rPr>
        <w:lastRenderedPageBreak/>
        <w:t>Раздел 2.</w:t>
      </w:r>
    </w:p>
    <w:p w:rsidR="000B0AEB" w:rsidRPr="00B42F1A" w:rsidRDefault="000B0AEB" w:rsidP="000B0AEB">
      <w:pPr>
        <w:spacing w:before="0"/>
        <w:rPr>
          <w:color w:val="000000"/>
          <w:sz w:val="20"/>
        </w:rPr>
      </w:pPr>
      <w:r w:rsidRPr="00B42F1A">
        <w:rPr>
          <w:color w:val="000000"/>
          <w:sz w:val="20"/>
        </w:rPr>
        <w:t>Оплата и нормирование труда.</w:t>
      </w:r>
    </w:p>
    <w:p w:rsidR="000B0AEB" w:rsidRPr="00B42F1A" w:rsidRDefault="000B0AEB" w:rsidP="000B0AEB">
      <w:pPr>
        <w:spacing w:before="0"/>
        <w:rPr>
          <w:color w:val="000000"/>
          <w:sz w:val="20"/>
        </w:rPr>
      </w:pPr>
      <w:r w:rsidRPr="00B42F1A">
        <w:rPr>
          <w:color w:val="000000"/>
          <w:sz w:val="20"/>
        </w:rPr>
        <w:t>Гарантии и компенсации</w:t>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Pr>
          <w:color w:val="000000"/>
          <w:sz w:val="20"/>
        </w:rPr>
        <w:t xml:space="preserve">             </w:t>
      </w:r>
      <w:r w:rsidRPr="00B42F1A">
        <w:rPr>
          <w:color w:val="000000"/>
          <w:sz w:val="20"/>
        </w:rPr>
        <w:t xml:space="preserve">  </w:t>
      </w:r>
      <w:r>
        <w:rPr>
          <w:color w:val="000000"/>
          <w:sz w:val="20"/>
        </w:rPr>
        <w:t xml:space="preserve">2 – 3 </w:t>
      </w:r>
    </w:p>
    <w:p w:rsidR="000B0AEB" w:rsidRPr="00B42F1A" w:rsidRDefault="000B0AEB" w:rsidP="000B0AEB">
      <w:pPr>
        <w:spacing w:before="300"/>
        <w:rPr>
          <w:color w:val="000000"/>
          <w:sz w:val="20"/>
        </w:rPr>
      </w:pPr>
      <w:r w:rsidRPr="00B42F1A">
        <w:rPr>
          <w:color w:val="000000"/>
          <w:sz w:val="20"/>
        </w:rPr>
        <w:t>Раздел 3.</w:t>
      </w:r>
    </w:p>
    <w:p w:rsidR="000B0AEB" w:rsidRPr="00B42F1A" w:rsidRDefault="000B0AEB" w:rsidP="000B0AEB">
      <w:pPr>
        <w:rPr>
          <w:color w:val="000000"/>
          <w:sz w:val="20"/>
        </w:rPr>
      </w:pPr>
      <w:r w:rsidRPr="00B42F1A">
        <w:rPr>
          <w:color w:val="000000"/>
          <w:sz w:val="20"/>
        </w:rPr>
        <w:t>Вопросы занятости, гарантии при возможном высвобождении.</w:t>
      </w:r>
    </w:p>
    <w:p w:rsidR="000B0AEB" w:rsidRPr="00B42F1A" w:rsidRDefault="000B0AEB" w:rsidP="000B0AEB">
      <w:pPr>
        <w:spacing w:before="0"/>
        <w:rPr>
          <w:color w:val="000000"/>
          <w:sz w:val="20"/>
        </w:rPr>
      </w:pPr>
      <w:r w:rsidRPr="00B42F1A">
        <w:rPr>
          <w:color w:val="000000"/>
          <w:sz w:val="20"/>
        </w:rPr>
        <w:t>Обеспечение занятости</w:t>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Pr>
          <w:color w:val="000000"/>
          <w:sz w:val="20"/>
        </w:rPr>
        <w:t xml:space="preserve">                </w:t>
      </w:r>
      <w:r w:rsidRPr="00B42F1A">
        <w:rPr>
          <w:color w:val="000000"/>
          <w:sz w:val="20"/>
        </w:rPr>
        <w:t xml:space="preserve"> </w:t>
      </w:r>
      <w:r>
        <w:rPr>
          <w:color w:val="000000"/>
          <w:sz w:val="20"/>
        </w:rPr>
        <w:t xml:space="preserve">4 </w:t>
      </w:r>
    </w:p>
    <w:p w:rsidR="000B0AEB" w:rsidRPr="00B42F1A" w:rsidRDefault="000B0AEB" w:rsidP="000B0AEB">
      <w:pPr>
        <w:spacing w:before="0"/>
        <w:rPr>
          <w:color w:val="000000"/>
          <w:sz w:val="20"/>
        </w:rPr>
      </w:pPr>
    </w:p>
    <w:p w:rsidR="000B0AEB" w:rsidRPr="00B42F1A" w:rsidRDefault="000B0AEB" w:rsidP="000B0AEB">
      <w:pPr>
        <w:spacing w:before="0"/>
        <w:rPr>
          <w:color w:val="000000"/>
          <w:sz w:val="20"/>
        </w:rPr>
      </w:pPr>
      <w:r w:rsidRPr="00B42F1A">
        <w:rPr>
          <w:color w:val="000000"/>
          <w:sz w:val="20"/>
        </w:rPr>
        <w:t>Раздел 4.</w:t>
      </w:r>
    </w:p>
    <w:p w:rsidR="000B0AEB" w:rsidRPr="00B42F1A" w:rsidRDefault="000B0AEB" w:rsidP="000B0AEB">
      <w:pPr>
        <w:spacing w:before="0"/>
        <w:rPr>
          <w:color w:val="000000"/>
          <w:sz w:val="20"/>
        </w:rPr>
      </w:pPr>
      <w:r w:rsidRPr="00B42F1A">
        <w:rPr>
          <w:color w:val="000000"/>
          <w:sz w:val="20"/>
        </w:rPr>
        <w:t>Рабочее время и время отдыха</w:t>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r>
      <w:r>
        <w:rPr>
          <w:color w:val="000000"/>
          <w:sz w:val="20"/>
        </w:rPr>
        <w:t xml:space="preserve">               </w:t>
      </w:r>
      <w:r w:rsidRPr="00B42F1A">
        <w:rPr>
          <w:color w:val="000000"/>
          <w:sz w:val="20"/>
        </w:rPr>
        <w:t xml:space="preserve">  </w:t>
      </w:r>
      <w:r>
        <w:rPr>
          <w:color w:val="000000"/>
          <w:sz w:val="20"/>
        </w:rPr>
        <w:t>5</w:t>
      </w:r>
    </w:p>
    <w:p w:rsidR="000B0AEB" w:rsidRPr="00B42F1A" w:rsidRDefault="000B0AEB" w:rsidP="000B0AEB">
      <w:pPr>
        <w:spacing w:before="240"/>
        <w:rPr>
          <w:color w:val="000000"/>
          <w:sz w:val="20"/>
        </w:rPr>
      </w:pPr>
    </w:p>
    <w:p w:rsidR="000B0AEB" w:rsidRPr="00B42F1A" w:rsidRDefault="000B0AEB" w:rsidP="000B0AEB">
      <w:pPr>
        <w:spacing w:before="0"/>
        <w:rPr>
          <w:color w:val="000000"/>
          <w:sz w:val="20"/>
        </w:rPr>
      </w:pPr>
      <w:r w:rsidRPr="00B42F1A">
        <w:rPr>
          <w:color w:val="000000"/>
          <w:sz w:val="20"/>
        </w:rPr>
        <w:t xml:space="preserve">Раздел 5. </w:t>
      </w:r>
    </w:p>
    <w:p w:rsidR="000B0AEB" w:rsidRPr="00B42F1A" w:rsidRDefault="000B0AEB" w:rsidP="000B0AEB">
      <w:pPr>
        <w:spacing w:before="0"/>
        <w:rPr>
          <w:color w:val="000000"/>
          <w:sz w:val="20"/>
        </w:rPr>
      </w:pPr>
      <w:r w:rsidRPr="00B42F1A">
        <w:rPr>
          <w:color w:val="000000"/>
          <w:sz w:val="20"/>
        </w:rPr>
        <w:t>Охра</w:t>
      </w:r>
      <w:r>
        <w:rPr>
          <w:color w:val="000000"/>
          <w:sz w:val="20"/>
        </w:rPr>
        <w:t>на труда</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r w:rsidRPr="00B42F1A">
        <w:rPr>
          <w:color w:val="000000"/>
          <w:sz w:val="20"/>
        </w:rPr>
        <w:t xml:space="preserve">  </w:t>
      </w:r>
      <w:r>
        <w:rPr>
          <w:color w:val="000000"/>
          <w:sz w:val="20"/>
        </w:rPr>
        <w:t xml:space="preserve">5 – 7 </w:t>
      </w:r>
    </w:p>
    <w:p w:rsidR="000B0AEB" w:rsidRPr="00B42F1A" w:rsidRDefault="000B0AEB" w:rsidP="000B0AEB">
      <w:pPr>
        <w:spacing w:before="0"/>
        <w:rPr>
          <w:color w:val="000000"/>
          <w:sz w:val="20"/>
        </w:rPr>
      </w:pPr>
    </w:p>
    <w:p w:rsidR="000B0AEB" w:rsidRPr="00B42F1A" w:rsidRDefault="000B0AEB" w:rsidP="000B0AEB">
      <w:pPr>
        <w:spacing w:before="0"/>
        <w:rPr>
          <w:color w:val="000000"/>
          <w:sz w:val="20"/>
        </w:rPr>
      </w:pPr>
      <w:r w:rsidRPr="00B42F1A">
        <w:rPr>
          <w:color w:val="000000"/>
          <w:sz w:val="20"/>
        </w:rPr>
        <w:t>Раздел 6.</w:t>
      </w:r>
    </w:p>
    <w:p w:rsidR="000B0AEB" w:rsidRPr="00B42F1A" w:rsidRDefault="000B0AEB" w:rsidP="000B0AEB">
      <w:pPr>
        <w:rPr>
          <w:color w:val="000000"/>
          <w:sz w:val="20"/>
        </w:rPr>
      </w:pPr>
      <w:r w:rsidRPr="00B42F1A">
        <w:rPr>
          <w:color w:val="000000"/>
          <w:sz w:val="20"/>
        </w:rPr>
        <w:t>Социальные гарантии, непосредственно</w:t>
      </w:r>
    </w:p>
    <w:p w:rsidR="000B0AEB" w:rsidRPr="00B42F1A" w:rsidRDefault="000B0AEB" w:rsidP="000B0AEB">
      <w:pPr>
        <w:rPr>
          <w:color w:val="000000"/>
          <w:sz w:val="20"/>
        </w:rPr>
      </w:pPr>
      <w:r w:rsidRPr="00B42F1A">
        <w:rPr>
          <w:color w:val="000000"/>
          <w:sz w:val="20"/>
        </w:rPr>
        <w:t>связанные с трудовыми отношениями</w:t>
      </w:r>
      <w:r w:rsidRPr="00B42F1A">
        <w:rPr>
          <w:color w:val="000000"/>
          <w:sz w:val="20"/>
        </w:rPr>
        <w:tab/>
      </w:r>
      <w:r w:rsidRPr="00B42F1A">
        <w:rPr>
          <w:color w:val="000000"/>
          <w:sz w:val="20"/>
        </w:rPr>
        <w:tab/>
      </w:r>
      <w:r w:rsidRPr="00B42F1A">
        <w:rPr>
          <w:color w:val="000000"/>
          <w:sz w:val="20"/>
        </w:rPr>
        <w:tab/>
      </w:r>
      <w:r w:rsidRPr="00B42F1A">
        <w:rPr>
          <w:color w:val="000000"/>
          <w:sz w:val="20"/>
        </w:rPr>
        <w:tab/>
      </w:r>
      <w:r>
        <w:rPr>
          <w:color w:val="000000"/>
          <w:sz w:val="20"/>
        </w:rPr>
        <w:t xml:space="preserve">                             7 </w:t>
      </w:r>
    </w:p>
    <w:p w:rsidR="000B0AEB" w:rsidRPr="00B42F1A" w:rsidRDefault="000B0AEB" w:rsidP="000B0AEB">
      <w:pPr>
        <w:rPr>
          <w:color w:val="000000"/>
          <w:sz w:val="20"/>
        </w:rPr>
      </w:pPr>
      <w:r>
        <w:rPr>
          <w:color w:val="000000"/>
          <w:sz w:val="20"/>
        </w:rPr>
        <w:t xml:space="preserve"> </w:t>
      </w:r>
    </w:p>
    <w:p w:rsidR="000B0AEB" w:rsidRPr="00B42F1A" w:rsidRDefault="000B0AEB" w:rsidP="000B0AEB">
      <w:pPr>
        <w:spacing w:before="0"/>
        <w:rPr>
          <w:color w:val="000000"/>
          <w:sz w:val="20"/>
        </w:rPr>
      </w:pPr>
      <w:r w:rsidRPr="00B42F1A">
        <w:rPr>
          <w:color w:val="000000"/>
          <w:sz w:val="20"/>
        </w:rPr>
        <w:t xml:space="preserve">Раздел 7. </w:t>
      </w:r>
    </w:p>
    <w:p w:rsidR="000B0AEB" w:rsidRPr="00B42F1A" w:rsidRDefault="000B0AEB" w:rsidP="000B0AEB">
      <w:pPr>
        <w:spacing w:before="0"/>
        <w:rPr>
          <w:color w:val="000000"/>
          <w:sz w:val="20"/>
        </w:rPr>
      </w:pPr>
      <w:r w:rsidRPr="00B42F1A">
        <w:rPr>
          <w:color w:val="000000"/>
          <w:sz w:val="20"/>
        </w:rPr>
        <w:t xml:space="preserve">Гарантии деятельности представительного органа коллектива </w:t>
      </w:r>
      <w:r>
        <w:rPr>
          <w:color w:val="000000"/>
          <w:sz w:val="20"/>
        </w:rPr>
        <w:t xml:space="preserve">                                    7 – 8 </w:t>
      </w:r>
    </w:p>
    <w:p w:rsidR="000B0AEB" w:rsidRPr="00B42F1A" w:rsidRDefault="000B0AEB" w:rsidP="000B0AEB">
      <w:pPr>
        <w:spacing w:before="0"/>
        <w:rPr>
          <w:color w:val="000000"/>
          <w:sz w:val="20"/>
        </w:rPr>
      </w:pPr>
      <w:r w:rsidRPr="00B42F1A">
        <w:rPr>
          <w:color w:val="000000"/>
          <w:sz w:val="20"/>
        </w:rPr>
        <w:t>работников</w:t>
      </w:r>
      <w:r w:rsidRPr="00B42F1A">
        <w:rPr>
          <w:color w:val="000000"/>
          <w:sz w:val="20"/>
        </w:rPr>
        <w:tab/>
        <w:t xml:space="preserve">            </w:t>
      </w:r>
      <w:r w:rsidRPr="00B42F1A">
        <w:rPr>
          <w:color w:val="000000"/>
          <w:sz w:val="20"/>
        </w:rPr>
        <w:tab/>
        <w:t xml:space="preserve">                                                                      </w:t>
      </w:r>
      <w:r>
        <w:rPr>
          <w:color w:val="000000"/>
          <w:sz w:val="20"/>
        </w:rPr>
        <w:t xml:space="preserve">                            </w:t>
      </w:r>
      <w:r w:rsidRPr="00B42F1A">
        <w:rPr>
          <w:color w:val="000000"/>
          <w:sz w:val="20"/>
        </w:rPr>
        <w:t xml:space="preserve">  </w:t>
      </w:r>
    </w:p>
    <w:p w:rsidR="000B0AEB" w:rsidRPr="00B42F1A" w:rsidRDefault="000B0AEB" w:rsidP="000B0AEB">
      <w:pPr>
        <w:spacing w:before="0"/>
        <w:rPr>
          <w:color w:val="000000"/>
          <w:sz w:val="20"/>
        </w:rPr>
      </w:pPr>
      <w:r w:rsidRPr="00B42F1A">
        <w:rPr>
          <w:color w:val="000000"/>
          <w:sz w:val="20"/>
        </w:rPr>
        <w:t xml:space="preserve">Раздел 8. </w:t>
      </w:r>
    </w:p>
    <w:p w:rsidR="000B0AEB" w:rsidRDefault="000B0AEB" w:rsidP="000B0AEB">
      <w:pPr>
        <w:spacing w:before="0"/>
        <w:rPr>
          <w:color w:val="000000"/>
          <w:sz w:val="20"/>
        </w:rPr>
      </w:pPr>
      <w:r w:rsidRPr="00B42F1A">
        <w:rPr>
          <w:color w:val="000000"/>
          <w:sz w:val="20"/>
        </w:rPr>
        <w:t>Заключительные положения</w:t>
      </w:r>
      <w:r w:rsidRPr="00B42F1A">
        <w:rPr>
          <w:color w:val="000000"/>
          <w:sz w:val="20"/>
        </w:rPr>
        <w:tab/>
      </w:r>
      <w:r w:rsidRPr="00B42F1A">
        <w:rPr>
          <w:color w:val="000000"/>
          <w:sz w:val="20"/>
        </w:rPr>
        <w:tab/>
      </w:r>
      <w:r w:rsidRPr="00B42F1A">
        <w:rPr>
          <w:color w:val="000000"/>
          <w:sz w:val="20"/>
        </w:rPr>
        <w:tab/>
      </w:r>
      <w:r w:rsidRPr="00B42F1A">
        <w:rPr>
          <w:color w:val="000000"/>
          <w:sz w:val="20"/>
        </w:rPr>
        <w:tab/>
      </w:r>
      <w:r w:rsidRPr="00B42F1A">
        <w:rPr>
          <w:color w:val="000000"/>
          <w:sz w:val="20"/>
        </w:rPr>
        <w:tab/>
        <w:t xml:space="preserve"> </w:t>
      </w:r>
      <w:r>
        <w:rPr>
          <w:color w:val="000000"/>
          <w:sz w:val="20"/>
        </w:rPr>
        <w:t xml:space="preserve">              </w:t>
      </w:r>
      <w:r w:rsidRPr="00B42F1A">
        <w:rPr>
          <w:color w:val="000000"/>
          <w:sz w:val="20"/>
        </w:rPr>
        <w:t xml:space="preserve">      </w:t>
      </w:r>
      <w:r>
        <w:rPr>
          <w:color w:val="000000"/>
          <w:sz w:val="20"/>
        </w:rPr>
        <w:t xml:space="preserve">  </w:t>
      </w:r>
      <w:r w:rsidRPr="00B42F1A">
        <w:rPr>
          <w:color w:val="000000"/>
          <w:sz w:val="20"/>
        </w:rPr>
        <w:t xml:space="preserve"> </w:t>
      </w:r>
      <w:r>
        <w:rPr>
          <w:color w:val="000000"/>
          <w:sz w:val="20"/>
        </w:rPr>
        <w:t xml:space="preserve"> </w:t>
      </w:r>
      <w:r w:rsidRPr="00B42F1A">
        <w:rPr>
          <w:color w:val="000000"/>
          <w:sz w:val="20"/>
        </w:rPr>
        <w:t xml:space="preserve"> </w:t>
      </w:r>
      <w:r>
        <w:rPr>
          <w:color w:val="000000"/>
          <w:sz w:val="20"/>
        </w:rPr>
        <w:t xml:space="preserve">  </w:t>
      </w:r>
      <w:r w:rsidRPr="00B42F1A">
        <w:rPr>
          <w:color w:val="000000"/>
          <w:sz w:val="20"/>
        </w:rPr>
        <w:t xml:space="preserve"> </w:t>
      </w:r>
      <w:r>
        <w:rPr>
          <w:color w:val="000000"/>
          <w:sz w:val="20"/>
        </w:rPr>
        <w:t xml:space="preserve">8  </w:t>
      </w:r>
    </w:p>
    <w:p w:rsidR="000B0AEB" w:rsidRPr="00E84DB3" w:rsidRDefault="000B0AEB" w:rsidP="000B0AEB">
      <w:pPr>
        <w:spacing w:before="240"/>
        <w:rPr>
          <w:color w:val="000000"/>
          <w:sz w:val="18"/>
        </w:rPr>
      </w:pPr>
      <w:r w:rsidRPr="00E84DB3">
        <w:rPr>
          <w:color w:val="000000"/>
          <w:sz w:val="18"/>
        </w:rPr>
        <w:t>Приложение 1 Правила внутреннего трудового распорядка для работников ГБУСО «Пожеревицкий дом – интернат»</w:t>
      </w:r>
      <w:r>
        <w:rPr>
          <w:color w:val="000000"/>
          <w:sz w:val="18"/>
        </w:rPr>
        <w:t xml:space="preserve">   9 – 17 стр. </w:t>
      </w:r>
    </w:p>
    <w:p w:rsidR="000B0AEB" w:rsidRPr="00E84DB3" w:rsidRDefault="000B0AEB" w:rsidP="000B0AEB">
      <w:pPr>
        <w:spacing w:before="240"/>
        <w:rPr>
          <w:color w:val="000000"/>
          <w:sz w:val="18"/>
        </w:rPr>
      </w:pPr>
      <w:r w:rsidRPr="00E84DB3">
        <w:rPr>
          <w:color w:val="000000"/>
          <w:sz w:val="18"/>
        </w:rPr>
        <w:t>Приложение 2 Список должностей, замещение которых дает право на ежегодный дополнительный оплачиваемый отпуск работникам, занятым на работах средами и ( или) опасными условиями труда.</w:t>
      </w:r>
      <w:r>
        <w:rPr>
          <w:color w:val="000000"/>
          <w:sz w:val="18"/>
        </w:rPr>
        <w:t xml:space="preserve"> 18 – 19 стр.</w:t>
      </w:r>
    </w:p>
    <w:p w:rsidR="000B0AEB" w:rsidRPr="00E84DB3" w:rsidRDefault="000B0AEB" w:rsidP="000B0AEB">
      <w:pPr>
        <w:spacing w:before="240"/>
        <w:ind w:left="1560"/>
        <w:rPr>
          <w:color w:val="000000"/>
          <w:sz w:val="18"/>
        </w:rPr>
      </w:pPr>
      <w:r w:rsidRPr="00E84DB3">
        <w:rPr>
          <w:color w:val="000000"/>
          <w:sz w:val="18"/>
        </w:rPr>
        <w:t xml:space="preserve">Список должностей, замещение которых дает право работникам на ежегодный дополнительный оплачиваемый отпуск, за ненормированный рабочий день </w:t>
      </w:r>
      <w:r>
        <w:rPr>
          <w:color w:val="000000"/>
          <w:sz w:val="18"/>
        </w:rPr>
        <w:t xml:space="preserve"> 19 – 20 стр.</w:t>
      </w:r>
    </w:p>
    <w:p w:rsidR="000B0AEB" w:rsidRPr="00E84DB3" w:rsidRDefault="000B0AEB" w:rsidP="000B0AEB">
      <w:pPr>
        <w:spacing w:before="240"/>
        <w:rPr>
          <w:color w:val="000000"/>
          <w:sz w:val="18"/>
        </w:rPr>
      </w:pPr>
      <w:r w:rsidRPr="00E84DB3">
        <w:rPr>
          <w:color w:val="000000"/>
          <w:sz w:val="18"/>
        </w:rPr>
        <w:t xml:space="preserve">Приложение 3 План мероприятий по охране труда </w:t>
      </w:r>
      <w:r>
        <w:rPr>
          <w:color w:val="000000"/>
          <w:sz w:val="18"/>
        </w:rPr>
        <w:t xml:space="preserve"> 21 стр.</w:t>
      </w:r>
    </w:p>
    <w:p w:rsidR="000B0AEB" w:rsidRPr="00E84DB3" w:rsidRDefault="000B0AEB" w:rsidP="000B0AEB">
      <w:pPr>
        <w:spacing w:before="240"/>
        <w:rPr>
          <w:color w:val="000000"/>
          <w:sz w:val="18"/>
        </w:rPr>
      </w:pPr>
      <w:r w:rsidRPr="00E84DB3">
        <w:rPr>
          <w:color w:val="000000"/>
          <w:sz w:val="18"/>
        </w:rPr>
        <w:t>Приложение 4  Перечень профессий и работ, для выполнени</w:t>
      </w:r>
      <w:r>
        <w:rPr>
          <w:color w:val="000000"/>
          <w:sz w:val="18"/>
        </w:rPr>
        <w:t>я</w:t>
      </w:r>
      <w:r w:rsidRPr="00E84DB3">
        <w:rPr>
          <w:color w:val="000000"/>
          <w:sz w:val="18"/>
        </w:rPr>
        <w:t xml:space="preserve"> которых обязательно прохождение работниками  медосмотров </w:t>
      </w:r>
      <w:r>
        <w:rPr>
          <w:color w:val="000000"/>
          <w:sz w:val="18"/>
        </w:rPr>
        <w:t xml:space="preserve"> 22стр.</w:t>
      </w:r>
    </w:p>
    <w:p w:rsidR="000B0AEB" w:rsidRPr="00E84DB3" w:rsidRDefault="000B0AEB" w:rsidP="000B0AEB">
      <w:pPr>
        <w:spacing w:before="240"/>
        <w:rPr>
          <w:color w:val="000000"/>
          <w:sz w:val="18"/>
        </w:rPr>
      </w:pPr>
      <w:r w:rsidRPr="00E84DB3">
        <w:rPr>
          <w:color w:val="000000"/>
          <w:sz w:val="18"/>
        </w:rPr>
        <w:t xml:space="preserve">Приложение 5 Перечень нормы выдачи средств индивидуальной защиты </w:t>
      </w:r>
      <w:r>
        <w:rPr>
          <w:color w:val="000000"/>
          <w:sz w:val="18"/>
        </w:rPr>
        <w:t xml:space="preserve"> 23 – 25 стр.</w:t>
      </w:r>
    </w:p>
    <w:p w:rsidR="000B0AEB" w:rsidRPr="00E84DB3" w:rsidRDefault="000B0AEB" w:rsidP="000B0AEB">
      <w:pPr>
        <w:spacing w:before="240"/>
        <w:rPr>
          <w:color w:val="000000"/>
          <w:sz w:val="18"/>
        </w:rPr>
      </w:pPr>
      <w:r w:rsidRPr="00E84DB3">
        <w:rPr>
          <w:color w:val="000000"/>
          <w:sz w:val="18"/>
        </w:rPr>
        <w:t>Приложение 6 Перечень  должностей и профессий, при замещени</w:t>
      </w:r>
      <w:r>
        <w:rPr>
          <w:color w:val="000000"/>
          <w:sz w:val="18"/>
        </w:rPr>
        <w:t>е</w:t>
      </w:r>
      <w:r w:rsidRPr="00E84DB3">
        <w:rPr>
          <w:color w:val="000000"/>
          <w:sz w:val="18"/>
        </w:rPr>
        <w:t xml:space="preserve"> которых остановлено бесплатная выдача мыла.</w:t>
      </w:r>
      <w:r>
        <w:rPr>
          <w:color w:val="000000"/>
          <w:sz w:val="18"/>
        </w:rPr>
        <w:t xml:space="preserve"> 26 стр.</w:t>
      </w:r>
    </w:p>
    <w:p w:rsidR="000B0AEB" w:rsidRPr="00E84DB3" w:rsidRDefault="000B0AEB" w:rsidP="000B0AEB">
      <w:pPr>
        <w:spacing w:before="240"/>
        <w:rPr>
          <w:color w:val="000000"/>
          <w:sz w:val="18"/>
        </w:rPr>
      </w:pPr>
      <w:r w:rsidRPr="00E84DB3">
        <w:rPr>
          <w:color w:val="000000"/>
          <w:sz w:val="18"/>
        </w:rPr>
        <w:t>Приложение 7 Положение об оплате труда работников ГБУСО «Пожеревицкий дом – интернат»</w:t>
      </w:r>
      <w:r>
        <w:rPr>
          <w:color w:val="000000"/>
          <w:sz w:val="18"/>
        </w:rPr>
        <w:t xml:space="preserve"> 27 – 28 стр.</w:t>
      </w:r>
    </w:p>
    <w:p w:rsidR="000B0AEB" w:rsidRPr="00E84DB3" w:rsidRDefault="000B0AEB" w:rsidP="000B0AEB">
      <w:pPr>
        <w:spacing w:before="240"/>
        <w:rPr>
          <w:color w:val="000000"/>
          <w:sz w:val="18"/>
        </w:rPr>
      </w:pPr>
      <w:r w:rsidRPr="00E84DB3">
        <w:rPr>
          <w:color w:val="000000"/>
          <w:sz w:val="18"/>
        </w:rPr>
        <w:t>Приложение 8 Положение об установлении компенсационных выплат работникам  ГБУСО «Пожеревицкий дом – интернат»</w:t>
      </w:r>
      <w:r>
        <w:rPr>
          <w:color w:val="000000"/>
          <w:sz w:val="18"/>
        </w:rPr>
        <w:t xml:space="preserve"> 29 - 31 стр.</w:t>
      </w:r>
    </w:p>
    <w:p w:rsidR="000B0AEB" w:rsidRPr="00E84DB3" w:rsidRDefault="000B0AEB" w:rsidP="000B0AEB">
      <w:pPr>
        <w:spacing w:before="240"/>
        <w:rPr>
          <w:color w:val="000000"/>
          <w:sz w:val="18"/>
        </w:rPr>
      </w:pPr>
      <w:r w:rsidRPr="00E84DB3">
        <w:rPr>
          <w:color w:val="000000"/>
          <w:sz w:val="18"/>
        </w:rPr>
        <w:t>Приложение 9 Положение  об установлении стимулирующих выплат ГБУСО «Пожеревицкий дом – интернат»</w:t>
      </w:r>
      <w:r>
        <w:rPr>
          <w:color w:val="000000"/>
          <w:sz w:val="18"/>
        </w:rPr>
        <w:t>32 – 36  стр.</w:t>
      </w:r>
    </w:p>
    <w:p w:rsidR="000B0AEB" w:rsidRPr="00E84DB3" w:rsidRDefault="000B0AEB" w:rsidP="000B0AEB">
      <w:pPr>
        <w:spacing w:before="240"/>
        <w:rPr>
          <w:color w:val="000000"/>
          <w:sz w:val="18"/>
        </w:rPr>
      </w:pPr>
      <w:r>
        <w:rPr>
          <w:color w:val="000000"/>
          <w:sz w:val="18"/>
        </w:rPr>
        <w:t xml:space="preserve">Приложение </w:t>
      </w:r>
      <w:r w:rsidRPr="00E84DB3">
        <w:rPr>
          <w:color w:val="000000"/>
          <w:sz w:val="18"/>
        </w:rPr>
        <w:t>10 Перечень рабочих мест, наименование профессий и должностей, работником которых установлено льготное пенсионное обеспечение.</w:t>
      </w:r>
      <w:r>
        <w:rPr>
          <w:color w:val="000000"/>
          <w:sz w:val="18"/>
        </w:rPr>
        <w:t xml:space="preserve"> 37 стр.</w:t>
      </w:r>
    </w:p>
    <w:p w:rsidR="000B0AEB" w:rsidRPr="00E84DB3" w:rsidRDefault="000B0AEB" w:rsidP="000B0AEB">
      <w:pPr>
        <w:spacing w:before="240"/>
        <w:rPr>
          <w:color w:val="000000"/>
          <w:sz w:val="18"/>
        </w:rPr>
      </w:pPr>
      <w:r w:rsidRPr="00E84DB3">
        <w:rPr>
          <w:color w:val="000000"/>
          <w:sz w:val="18"/>
        </w:rPr>
        <w:t xml:space="preserve">Приложение 11 План оздоровительно – профилактических мероприятий </w:t>
      </w:r>
      <w:r>
        <w:rPr>
          <w:color w:val="000000"/>
          <w:sz w:val="18"/>
        </w:rPr>
        <w:t xml:space="preserve"> 38 стр.</w:t>
      </w:r>
    </w:p>
    <w:p w:rsidR="000B0AEB" w:rsidRDefault="000B0AEB" w:rsidP="000B0AEB">
      <w:pPr>
        <w:spacing w:before="0"/>
        <w:rPr>
          <w:color w:val="000000"/>
        </w:rPr>
      </w:pPr>
    </w:p>
    <w:p w:rsidR="000B0AEB" w:rsidRPr="00336145" w:rsidRDefault="000B0AEB" w:rsidP="000B0AEB">
      <w:pPr>
        <w:rPr>
          <w:sz w:val="18"/>
          <w:szCs w:val="18"/>
        </w:rPr>
      </w:pPr>
      <w:r w:rsidRPr="00E84DB3">
        <w:rPr>
          <w:color w:val="000000"/>
          <w:sz w:val="18"/>
        </w:rPr>
        <w:t>Приложение 1</w:t>
      </w:r>
      <w:r>
        <w:rPr>
          <w:color w:val="000000"/>
          <w:sz w:val="18"/>
        </w:rPr>
        <w:t>2</w:t>
      </w:r>
      <w:r w:rsidRPr="00E84DB3">
        <w:rPr>
          <w:color w:val="000000"/>
          <w:sz w:val="18"/>
        </w:rPr>
        <w:t xml:space="preserve"> </w:t>
      </w:r>
      <w:r w:rsidRPr="00336145">
        <w:rPr>
          <w:sz w:val="18"/>
          <w:szCs w:val="18"/>
          <w:lang w:eastAsia="ru-RU"/>
        </w:rPr>
        <w:t>Перечень должностей и (или) специальностей медицинских работников, работа в которых дает право на сокращенную 39-часовую рабочую неделю</w:t>
      </w:r>
      <w:r>
        <w:rPr>
          <w:sz w:val="18"/>
          <w:szCs w:val="18"/>
          <w:lang w:eastAsia="ru-RU"/>
        </w:rPr>
        <w:t xml:space="preserve"> 39 стр.</w:t>
      </w:r>
      <w:r>
        <w:rPr>
          <w:sz w:val="18"/>
          <w:szCs w:val="18"/>
          <w:lang w:eastAsia="ru-RU"/>
        </w:rPr>
        <w:tab/>
      </w:r>
    </w:p>
    <w:p w:rsidR="000B0AEB" w:rsidRDefault="000B0AEB" w:rsidP="000B0AEB">
      <w:pPr>
        <w:spacing w:before="0"/>
        <w:rPr>
          <w:b/>
          <w:bCs/>
          <w:color w:val="000000"/>
          <w:sz w:val="28"/>
          <w:szCs w:val="28"/>
        </w:rPr>
      </w:pPr>
    </w:p>
    <w:p w:rsidR="000B0AEB" w:rsidRDefault="000B0AEB" w:rsidP="000B0AEB">
      <w:pPr>
        <w:spacing w:before="0"/>
        <w:rPr>
          <w:b/>
          <w:bCs/>
          <w:color w:val="000000"/>
          <w:sz w:val="28"/>
          <w:szCs w:val="28"/>
        </w:rPr>
      </w:pPr>
    </w:p>
    <w:p w:rsidR="000B0AEB" w:rsidRDefault="000B0AEB" w:rsidP="000B0AEB">
      <w:pPr>
        <w:spacing w:before="0"/>
        <w:jc w:val="center"/>
        <w:rPr>
          <w:b/>
          <w:bCs/>
          <w:color w:val="000000"/>
          <w:sz w:val="28"/>
          <w:szCs w:val="28"/>
        </w:rPr>
      </w:pPr>
      <w:r>
        <w:rPr>
          <w:b/>
          <w:bCs/>
          <w:color w:val="000000"/>
          <w:sz w:val="28"/>
          <w:szCs w:val="28"/>
        </w:rPr>
        <w:t>Раздел 1.</w:t>
      </w:r>
    </w:p>
    <w:p w:rsidR="000B0AEB" w:rsidRDefault="000B0AEB" w:rsidP="000B0AEB">
      <w:pPr>
        <w:spacing w:before="0"/>
        <w:jc w:val="center"/>
        <w:rPr>
          <w:b/>
          <w:bCs/>
          <w:color w:val="000000"/>
          <w:sz w:val="28"/>
          <w:szCs w:val="28"/>
        </w:rPr>
      </w:pPr>
      <w:r>
        <w:rPr>
          <w:b/>
          <w:bCs/>
          <w:color w:val="000000"/>
          <w:sz w:val="28"/>
          <w:szCs w:val="28"/>
        </w:rPr>
        <w:t>Общие положения</w:t>
      </w:r>
    </w:p>
    <w:p w:rsidR="000B0AEB" w:rsidRDefault="000B0AEB" w:rsidP="000B0AEB">
      <w:pPr>
        <w:spacing w:before="0"/>
        <w:jc w:val="both"/>
        <w:rPr>
          <w:color w:val="000000"/>
        </w:rPr>
      </w:pPr>
    </w:p>
    <w:p w:rsidR="000B0AEB" w:rsidRDefault="000B0AEB" w:rsidP="000B0AEB">
      <w:pPr>
        <w:pStyle w:val="ad"/>
        <w:spacing w:line="360" w:lineRule="auto"/>
        <w:jc w:val="both"/>
      </w:pPr>
      <w:r>
        <w:t xml:space="preserve">Настоящий Коллективный договор (далее - Договор) является правовым актом, регулирующим социально-трудовые отношения в государственном бюджетном учреждении социального </w:t>
      </w:r>
      <w:r>
        <w:lastRenderedPageBreak/>
        <w:t>обслуживания (ГБУСО) «Пожеревицкий дом-интернат для престарелых и инвалидов» и устанавливающим взаимные обязательства между работниками и работодателем в лице их представителей.</w:t>
      </w:r>
    </w:p>
    <w:p w:rsidR="000B0AEB" w:rsidRDefault="000B0AEB" w:rsidP="000B0AEB">
      <w:pPr>
        <w:spacing w:before="0" w:line="360" w:lineRule="auto"/>
        <w:ind w:firstLine="720"/>
        <w:jc w:val="both"/>
        <w:rPr>
          <w:color w:val="000000"/>
        </w:rPr>
      </w:pPr>
      <w:r>
        <w:rPr>
          <w:color w:val="000000"/>
        </w:rPr>
        <w:t>1</w:t>
      </w:r>
      <w:r w:rsidRPr="003C646F">
        <w:rPr>
          <w:color w:val="000000"/>
        </w:rPr>
        <w:t>.1.</w:t>
      </w:r>
      <w:r>
        <w:rPr>
          <w:color w:val="000000"/>
        </w:rPr>
        <w:t>Сторонами настоящего Договора являются:</w:t>
      </w:r>
    </w:p>
    <w:p w:rsidR="000B0AEB" w:rsidRPr="00C81EB2" w:rsidRDefault="000B0AEB" w:rsidP="000B0AEB">
      <w:pPr>
        <w:spacing w:before="0" w:line="360" w:lineRule="auto"/>
        <w:ind w:firstLine="720"/>
        <w:jc w:val="both"/>
        <w:rPr>
          <w:color w:val="000000"/>
        </w:rPr>
      </w:pPr>
      <w:r>
        <w:rPr>
          <w:color w:val="000000"/>
        </w:rPr>
        <w:t xml:space="preserve">- Работодатель в лице  </w:t>
      </w:r>
      <w:r>
        <w:rPr>
          <w:b/>
          <w:color w:val="000000"/>
        </w:rPr>
        <w:t xml:space="preserve">Рабей </w:t>
      </w:r>
      <w:r w:rsidRPr="00636B25">
        <w:rPr>
          <w:b/>
          <w:color w:val="000000"/>
        </w:rPr>
        <w:t xml:space="preserve"> Нины В</w:t>
      </w:r>
      <w:r>
        <w:rPr>
          <w:b/>
          <w:color w:val="000000"/>
        </w:rPr>
        <w:t>асильевны</w:t>
      </w:r>
      <w:r>
        <w:rPr>
          <w:color w:val="000000"/>
        </w:rPr>
        <w:t xml:space="preserve">, директора ГБУСО </w:t>
      </w:r>
      <w:r>
        <w:t>«Пожеревицкий дом-интернат для престарелых и инвалидов</w:t>
      </w:r>
      <w:r w:rsidRPr="00C81EB2">
        <w:rPr>
          <w:color w:val="000000"/>
        </w:rPr>
        <w:t>;</w:t>
      </w:r>
    </w:p>
    <w:p w:rsidR="000B0AEB" w:rsidRDefault="000B0AEB" w:rsidP="000B0AEB">
      <w:pPr>
        <w:spacing w:before="0" w:line="360" w:lineRule="auto"/>
        <w:jc w:val="both"/>
        <w:rPr>
          <w:color w:val="000000"/>
        </w:rPr>
      </w:pPr>
      <w:r>
        <w:rPr>
          <w:color w:val="000000"/>
        </w:rPr>
        <w:t xml:space="preserve">            </w:t>
      </w:r>
      <w:r w:rsidRPr="00C81EB2">
        <w:rPr>
          <w:color w:val="000000"/>
        </w:rPr>
        <w:t>-</w:t>
      </w:r>
      <w:r>
        <w:rPr>
          <w:color w:val="000000"/>
        </w:rPr>
        <w:t xml:space="preserve"> Работники в лице </w:t>
      </w:r>
      <w:r>
        <w:rPr>
          <w:b/>
          <w:color w:val="000000"/>
        </w:rPr>
        <w:t xml:space="preserve">Кириленко </w:t>
      </w:r>
      <w:r w:rsidRPr="00C85AE5">
        <w:rPr>
          <w:b/>
          <w:color w:val="000000"/>
        </w:rPr>
        <w:t>Татьяны</w:t>
      </w:r>
      <w:r>
        <w:rPr>
          <w:b/>
          <w:bCs/>
          <w:color w:val="000000"/>
        </w:rPr>
        <w:t xml:space="preserve"> Ивановны</w:t>
      </w:r>
      <w:r>
        <w:rPr>
          <w:color w:val="000000"/>
        </w:rPr>
        <w:t>, представителя коллектива работников.</w:t>
      </w:r>
    </w:p>
    <w:p w:rsidR="000B0AEB" w:rsidRPr="000B0AEB" w:rsidRDefault="000B0AEB" w:rsidP="000B0AEB">
      <w:pPr>
        <w:spacing w:before="0" w:line="360" w:lineRule="auto"/>
        <w:ind w:left="720"/>
        <w:jc w:val="both"/>
        <w:rPr>
          <w:color w:val="000000"/>
        </w:rPr>
      </w:pPr>
      <w:r>
        <w:rPr>
          <w:color w:val="000000"/>
        </w:rPr>
        <w:t>1</w:t>
      </w:r>
      <w:r w:rsidRPr="000B0AEB">
        <w:rPr>
          <w:color w:val="000000"/>
        </w:rPr>
        <w:t>.2.</w:t>
      </w:r>
      <w:r>
        <w:rPr>
          <w:color w:val="000000"/>
        </w:rPr>
        <w:t>Предмет Договора</w:t>
      </w:r>
      <w:r w:rsidRPr="000B0AEB">
        <w:rPr>
          <w:color w:val="000000"/>
        </w:rPr>
        <w:t>.</w:t>
      </w:r>
    </w:p>
    <w:p w:rsidR="000B0AEB" w:rsidRDefault="000B0AEB" w:rsidP="000B0AEB">
      <w:pPr>
        <w:tabs>
          <w:tab w:val="left" w:pos="10446"/>
        </w:tabs>
        <w:spacing w:before="0" w:line="360" w:lineRule="auto"/>
        <w:ind w:left="15"/>
        <w:jc w:val="both"/>
        <w:rPr>
          <w:color w:val="000000"/>
        </w:rPr>
      </w:pPr>
      <w:r>
        <w:rPr>
          <w:color w:val="000000"/>
        </w:rPr>
        <w:t xml:space="preserve">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0B0AEB" w:rsidRDefault="000B0AEB" w:rsidP="000B0AEB">
      <w:pPr>
        <w:spacing w:before="0" w:line="360" w:lineRule="auto"/>
        <w:jc w:val="both"/>
        <w:rPr>
          <w:color w:val="000000"/>
        </w:rPr>
      </w:pPr>
    </w:p>
    <w:p w:rsidR="000B0AEB" w:rsidRDefault="000B0AEB" w:rsidP="000B0AEB">
      <w:pPr>
        <w:spacing w:before="0"/>
        <w:jc w:val="center"/>
        <w:rPr>
          <w:b/>
          <w:bCs/>
          <w:color w:val="000000"/>
          <w:sz w:val="28"/>
          <w:szCs w:val="28"/>
        </w:rPr>
      </w:pPr>
      <w:r>
        <w:rPr>
          <w:b/>
          <w:bCs/>
          <w:color w:val="000000"/>
          <w:sz w:val="28"/>
          <w:szCs w:val="28"/>
        </w:rPr>
        <w:t>Раздел 2.</w:t>
      </w:r>
    </w:p>
    <w:p w:rsidR="000B0AEB" w:rsidRDefault="000B0AEB" w:rsidP="000B0AEB">
      <w:pPr>
        <w:spacing w:before="0"/>
        <w:jc w:val="center"/>
        <w:rPr>
          <w:b/>
          <w:bCs/>
          <w:color w:val="000000"/>
          <w:sz w:val="28"/>
          <w:szCs w:val="28"/>
        </w:rPr>
      </w:pPr>
      <w:r>
        <w:rPr>
          <w:b/>
          <w:bCs/>
          <w:color w:val="000000"/>
          <w:sz w:val="28"/>
          <w:szCs w:val="28"/>
        </w:rPr>
        <w:t>Оплата и нормирование труда,  гарантии и компенсации</w:t>
      </w:r>
    </w:p>
    <w:p w:rsidR="000B0AEB" w:rsidRDefault="000B0AEB" w:rsidP="000B0AEB">
      <w:pPr>
        <w:spacing w:before="0"/>
        <w:jc w:val="center"/>
        <w:rPr>
          <w:color w:val="000000"/>
          <w:sz w:val="28"/>
          <w:szCs w:val="28"/>
        </w:rPr>
      </w:pPr>
    </w:p>
    <w:p w:rsidR="000B0AEB" w:rsidRDefault="000B0AEB" w:rsidP="000B0AEB">
      <w:pPr>
        <w:spacing w:before="0" w:line="360" w:lineRule="auto"/>
        <w:ind w:firstLine="660"/>
        <w:jc w:val="both"/>
        <w:rPr>
          <w:color w:val="000000"/>
        </w:rPr>
      </w:pPr>
      <w:r>
        <w:rPr>
          <w:color w:val="000000"/>
        </w:rPr>
        <w:t>2.1.В области оплаты труда Стороны договорились:</w:t>
      </w:r>
    </w:p>
    <w:p w:rsidR="000B0AEB" w:rsidRDefault="000B0AEB" w:rsidP="000B0AEB">
      <w:pPr>
        <w:spacing w:before="0" w:line="360" w:lineRule="auto"/>
        <w:ind w:left="660"/>
        <w:jc w:val="both"/>
        <w:rPr>
          <w:color w:val="000000"/>
        </w:rPr>
      </w:pPr>
      <w:r>
        <w:rPr>
          <w:color w:val="000000"/>
        </w:rPr>
        <w:t xml:space="preserve">2.1.1.Выплачивать заработную плату в денежной форме (рублях). </w:t>
      </w:r>
    </w:p>
    <w:p w:rsidR="000B0AEB" w:rsidRDefault="000B0AEB" w:rsidP="000B0AEB">
      <w:pPr>
        <w:spacing w:before="0" w:line="360" w:lineRule="auto"/>
        <w:ind w:firstLine="660"/>
        <w:jc w:val="both"/>
        <w:rPr>
          <w:color w:val="000000"/>
        </w:rPr>
      </w:pPr>
      <w:r>
        <w:rPr>
          <w:color w:val="000000"/>
        </w:rPr>
        <w:t xml:space="preserve">2.1.2.Заработную плату выплачивать  два раза в месяц: 30 числа — за 1-ю половину  месяца и 15 числа следующего месяца — окончательный расчет за </w:t>
      </w:r>
      <w:r>
        <w:rPr>
          <w:color w:val="000000"/>
          <w:lang w:val="en-US"/>
        </w:rPr>
        <w:t>II</w:t>
      </w:r>
      <w:r>
        <w:rPr>
          <w:color w:val="000000"/>
        </w:rPr>
        <w:t xml:space="preserve"> половину месяца</w:t>
      </w:r>
      <w:r w:rsidRPr="00C81EB2">
        <w:rPr>
          <w:color w:val="000000"/>
        </w:rPr>
        <w:t>.</w:t>
      </w:r>
      <w:r>
        <w:rPr>
          <w:color w:val="000000"/>
        </w:rPr>
        <w:t xml:space="preserve"> Сроки выплаты заработной платы согласовываются с казначейством и могут быть изменены в течение  года.</w:t>
      </w:r>
    </w:p>
    <w:p w:rsidR="000B0AEB" w:rsidRPr="00121517" w:rsidRDefault="000B0AEB" w:rsidP="000B0AEB">
      <w:pPr>
        <w:spacing w:before="0" w:line="360" w:lineRule="auto"/>
        <w:ind w:firstLine="660"/>
        <w:jc w:val="both"/>
      </w:pPr>
      <w:r>
        <w:rPr>
          <w:color w:val="000000"/>
        </w:rPr>
        <w:t>2.1.3.</w:t>
      </w:r>
      <w:r>
        <w:t xml:space="preserve">0плата труда работников в ГБУСО «Пожеревицкий дом-интернат для престарелых и инвалидов» производится в соответствии с </w:t>
      </w:r>
      <w:r w:rsidRPr="00FC43C8">
        <w:rPr>
          <w:bCs/>
          <w:caps/>
          <w:sz w:val="18"/>
          <w:szCs w:val="18"/>
        </w:rPr>
        <w:t>ЗаконОМ Псковской области от 7 октября 2010</w:t>
      </w:r>
      <w:r>
        <w:rPr>
          <w:bCs/>
          <w:caps/>
          <w:sz w:val="18"/>
          <w:szCs w:val="18"/>
        </w:rPr>
        <w:t xml:space="preserve"> Г</w:t>
      </w:r>
      <w:r w:rsidRPr="00FC43C8">
        <w:rPr>
          <w:bCs/>
          <w:caps/>
          <w:sz w:val="18"/>
          <w:szCs w:val="18"/>
        </w:rPr>
        <w:t>. №1006-ОЗ «О</w:t>
      </w:r>
      <w:r>
        <w:rPr>
          <w:bCs/>
          <w:caps/>
          <w:sz w:val="18"/>
          <w:szCs w:val="18"/>
        </w:rPr>
        <w:t>б</w:t>
      </w:r>
      <w:r w:rsidRPr="00FC43C8">
        <w:rPr>
          <w:bCs/>
          <w:caps/>
          <w:sz w:val="18"/>
          <w:szCs w:val="18"/>
        </w:rPr>
        <w:t xml:space="preserve"> </w:t>
      </w:r>
      <w:r>
        <w:rPr>
          <w:bCs/>
          <w:caps/>
          <w:sz w:val="18"/>
          <w:szCs w:val="18"/>
        </w:rPr>
        <w:t>отраслевых системах оплаты труда работников бюджетной сферы  псковской области , постановления аДминистрации псковской области от 24.02.2015г. № 82 «о размерах должностных окладов (окладов, ставок, заработной платы) работников общеотраслевых должностей руководителей , специалистов и служащих, общеотраслевых профессий рабочих бюджетной сферы псковской области », постановление администрации псковской области от 11.03.2015 № 116 «об утверждении положения об оплате труда работников государственных учреждений социального обслуживания псковской области» прилож</w:t>
      </w:r>
      <w:r w:rsidRPr="00B35F56">
        <w:rPr>
          <w:bCs/>
          <w:caps/>
          <w:sz w:val="20"/>
          <w:szCs w:val="20"/>
        </w:rPr>
        <w:t>ение 6</w:t>
      </w:r>
      <w:r>
        <w:rPr>
          <w:bCs/>
          <w:caps/>
          <w:sz w:val="20"/>
          <w:szCs w:val="20"/>
        </w:rPr>
        <w:t>, Постановление Администрации Псковской области от 03.03.2015г. № 97 «Об оплате труда работников медицинских организаций Псковской области»</w:t>
      </w:r>
      <w:r w:rsidRPr="00B35F56">
        <w:rPr>
          <w:bCs/>
          <w:caps/>
          <w:sz w:val="20"/>
          <w:szCs w:val="20"/>
        </w:rPr>
        <w:t>).</w:t>
      </w:r>
    </w:p>
    <w:p w:rsidR="000B0AEB" w:rsidRDefault="000B0AEB" w:rsidP="000B0AEB">
      <w:pPr>
        <w:spacing w:before="0" w:line="360" w:lineRule="auto"/>
        <w:ind w:firstLine="660"/>
        <w:jc w:val="both"/>
        <w:rPr>
          <w:color w:val="000000"/>
        </w:rPr>
      </w:pPr>
      <w:r>
        <w:rPr>
          <w:color w:val="000000"/>
        </w:rPr>
        <w:t>2.1.4.Условия оплаты труда, определенные трудовым договором, не могут быть ухудшены по сравнению с теми, которые установлены коллективным договором.</w:t>
      </w:r>
    </w:p>
    <w:p w:rsidR="000B0AEB" w:rsidRDefault="000B0AEB" w:rsidP="000B0AEB">
      <w:pPr>
        <w:spacing w:before="0" w:line="360" w:lineRule="auto"/>
        <w:ind w:firstLine="660"/>
        <w:jc w:val="both"/>
        <w:rPr>
          <w:color w:val="000000"/>
        </w:rPr>
      </w:pPr>
      <w:r>
        <w:rPr>
          <w:color w:val="000000"/>
        </w:rPr>
        <w:t xml:space="preserve">2.1.5.Оплата труда работников учреждения производится в соответствии с штатным расписанием, утвержденным в установленном порядке. </w:t>
      </w:r>
    </w:p>
    <w:p w:rsidR="000B0AEB" w:rsidRDefault="000B0AEB" w:rsidP="000B0AEB">
      <w:pPr>
        <w:spacing w:before="0" w:line="360" w:lineRule="auto"/>
        <w:ind w:firstLine="645"/>
        <w:jc w:val="both"/>
        <w:rPr>
          <w:color w:val="000000"/>
        </w:rPr>
      </w:pPr>
      <w:r>
        <w:rPr>
          <w:color w:val="000000"/>
        </w:rPr>
        <w:t xml:space="preserve">2.1.6.При совмещении профессий (должностей), расширении зоны обслуживания и увеличении объема выполняемых работ   или   выполнении   обязанностей временно отсутствующих работников без освобождения от основной работы, определенной трудовым договором, производить </w:t>
      </w:r>
      <w:r>
        <w:rPr>
          <w:color w:val="000000"/>
        </w:rPr>
        <w:lastRenderedPageBreak/>
        <w:t>доплаты в соответствии с Трудовым кодексом  РФ на основании приказа директора.</w:t>
      </w:r>
    </w:p>
    <w:p w:rsidR="000B0AEB" w:rsidRPr="00B35F56" w:rsidRDefault="000B0AEB" w:rsidP="000B0AEB">
      <w:pPr>
        <w:spacing w:before="0" w:line="360" w:lineRule="auto"/>
        <w:ind w:firstLine="660"/>
        <w:jc w:val="both"/>
      </w:pPr>
      <w:r>
        <w:rPr>
          <w:color w:val="000000"/>
        </w:rPr>
        <w:t>2.1.</w:t>
      </w:r>
      <w:r w:rsidRPr="00C576E9">
        <w:rPr>
          <w:color w:val="000000"/>
        </w:rPr>
        <w:t>7.</w:t>
      </w:r>
      <w:r w:rsidRPr="00FC48FD">
        <w:rPr>
          <w:color w:val="000000"/>
        </w:rPr>
        <w:t>Размеры должностных окладов</w:t>
      </w:r>
      <w:r>
        <w:rPr>
          <w:color w:val="000000"/>
        </w:rPr>
        <w:t xml:space="preserve"> (окладов)</w:t>
      </w:r>
      <w:r w:rsidRPr="00FC48FD">
        <w:rPr>
          <w:color w:val="000000"/>
        </w:rPr>
        <w:t>, виды</w:t>
      </w:r>
      <w:r>
        <w:rPr>
          <w:color w:val="000000"/>
        </w:rPr>
        <w:t xml:space="preserve"> </w:t>
      </w:r>
      <w:r w:rsidRPr="00FC48FD">
        <w:rPr>
          <w:color w:val="000000"/>
        </w:rPr>
        <w:t xml:space="preserve">компенсационных и стимулирующих выплат работникам устанавливаются в соответствии с Положением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 и Постановлением Администрации Псковской области от 24.02.2015г. №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r w:rsidRPr="007E7FC1">
        <w:rPr>
          <w:bCs/>
          <w:caps/>
          <w:sz w:val="20"/>
          <w:szCs w:val="20"/>
        </w:rPr>
        <w:t xml:space="preserve"> </w:t>
      </w:r>
      <w:r>
        <w:rPr>
          <w:bCs/>
          <w:caps/>
          <w:sz w:val="20"/>
          <w:szCs w:val="20"/>
        </w:rPr>
        <w:t>Постановление Администрации Псковской области от 03.03.2015г. № 97 «Об оплате труда работников медицинских организаций Псковской области»</w:t>
      </w:r>
      <w:r w:rsidRPr="00B35F56">
        <w:rPr>
          <w:bCs/>
          <w:caps/>
          <w:sz w:val="20"/>
          <w:szCs w:val="20"/>
        </w:rPr>
        <w:t>).</w:t>
      </w:r>
    </w:p>
    <w:p w:rsidR="000B0AEB" w:rsidRPr="002C203C" w:rsidRDefault="000B0AEB" w:rsidP="000B0AEB">
      <w:pPr>
        <w:spacing w:line="360" w:lineRule="auto"/>
        <w:ind w:firstLine="645"/>
        <w:jc w:val="both"/>
        <w:rPr>
          <w:color w:val="000000"/>
        </w:rPr>
      </w:pPr>
      <w:r w:rsidRPr="002C203C">
        <w:rPr>
          <w:color w:val="000000"/>
        </w:rPr>
        <w:t xml:space="preserve">2.1.8.Систему материального поощрения по результатам труда установить в соответствии с </w:t>
      </w:r>
      <w:r w:rsidRPr="002C203C">
        <w:rPr>
          <w:bCs/>
          <w:color w:val="000000"/>
        </w:rPr>
        <w:t>приложениями №</w:t>
      </w:r>
      <w:r>
        <w:rPr>
          <w:bCs/>
          <w:color w:val="000000"/>
        </w:rPr>
        <w:t xml:space="preserve"> 8</w:t>
      </w:r>
      <w:r w:rsidRPr="002C203C">
        <w:rPr>
          <w:bCs/>
          <w:color w:val="000000"/>
        </w:rPr>
        <w:t>,</w:t>
      </w:r>
      <w:r>
        <w:rPr>
          <w:bCs/>
          <w:color w:val="000000"/>
        </w:rPr>
        <w:t xml:space="preserve"> </w:t>
      </w:r>
      <w:r w:rsidRPr="002C203C">
        <w:rPr>
          <w:bCs/>
          <w:color w:val="000000"/>
        </w:rPr>
        <w:t>№</w:t>
      </w:r>
      <w:r>
        <w:rPr>
          <w:bCs/>
          <w:color w:val="000000"/>
        </w:rPr>
        <w:t xml:space="preserve"> 9, №10 к настоящему договору.</w:t>
      </w:r>
    </w:p>
    <w:p w:rsidR="000B0AEB" w:rsidRDefault="000B0AEB" w:rsidP="000B0AEB">
      <w:pPr>
        <w:spacing w:line="360" w:lineRule="auto"/>
        <w:ind w:firstLine="645"/>
        <w:jc w:val="both"/>
        <w:rPr>
          <w:bCs/>
          <w:color w:val="000000"/>
        </w:rPr>
      </w:pPr>
      <w:r>
        <w:rPr>
          <w:color w:val="000000"/>
        </w:rPr>
        <w:t>2.1.9</w:t>
      </w:r>
      <w:r w:rsidRPr="00C576E9">
        <w:rPr>
          <w:color w:val="000000"/>
        </w:rPr>
        <w:t>.</w:t>
      </w:r>
      <w:r>
        <w:rPr>
          <w:color w:val="000000"/>
        </w:rPr>
        <w:t xml:space="preserve">Стимулирующую выплату «надбавка за стаж работы»  производить в соответствии с </w:t>
      </w:r>
      <w:r w:rsidRPr="00C576E9">
        <w:rPr>
          <w:bCs/>
          <w:color w:val="000000"/>
        </w:rPr>
        <w:t xml:space="preserve">приложением </w:t>
      </w:r>
      <w:r>
        <w:rPr>
          <w:bCs/>
          <w:color w:val="000000"/>
        </w:rPr>
        <w:t>№9</w:t>
      </w:r>
      <w:r w:rsidRPr="00C576E9">
        <w:rPr>
          <w:bCs/>
          <w:color w:val="000000"/>
        </w:rPr>
        <w:t>.</w:t>
      </w:r>
    </w:p>
    <w:p w:rsidR="000B0AEB" w:rsidRDefault="000B0AEB" w:rsidP="000B0AEB">
      <w:pPr>
        <w:spacing w:line="360" w:lineRule="auto"/>
        <w:ind w:firstLine="645"/>
        <w:jc w:val="both"/>
        <w:rPr>
          <w:color w:val="000000"/>
        </w:rPr>
      </w:pPr>
      <w:r>
        <w:rPr>
          <w:color w:val="000000"/>
        </w:rPr>
        <w:t>2.2.В области нормирования труда стороны договорились:</w:t>
      </w:r>
    </w:p>
    <w:p w:rsidR="000B0AEB" w:rsidRDefault="000B0AEB" w:rsidP="000B0AEB">
      <w:pPr>
        <w:spacing w:before="0" w:line="360" w:lineRule="auto"/>
        <w:ind w:firstLine="690"/>
        <w:jc w:val="both"/>
        <w:rPr>
          <w:color w:val="000000"/>
        </w:rPr>
      </w:pPr>
      <w:r>
        <w:rPr>
          <w:color w:val="000000"/>
        </w:rPr>
        <w:t>2.2.1.В связи с внесением изменений в нормативные акты вводить, производить замену и частичный пересмотр норм труда после реализации организационно - штатных мероприятий.</w:t>
      </w:r>
    </w:p>
    <w:p w:rsidR="000B0AEB" w:rsidRDefault="000B0AEB" w:rsidP="000B0AEB">
      <w:pPr>
        <w:spacing w:before="0" w:line="360" w:lineRule="auto"/>
        <w:ind w:firstLine="690"/>
        <w:jc w:val="both"/>
        <w:rPr>
          <w:color w:val="000000"/>
        </w:rPr>
      </w:pPr>
      <w:r>
        <w:rPr>
          <w:color w:val="000000"/>
        </w:rPr>
        <w:t>2.2.2.Внеочередной пересмотр норм труда может производиться по результатам аттестации рабочих мест.</w:t>
      </w:r>
    </w:p>
    <w:p w:rsidR="000B0AEB" w:rsidRDefault="000B0AEB" w:rsidP="000B0AEB">
      <w:pPr>
        <w:spacing w:before="0" w:line="360" w:lineRule="auto"/>
        <w:ind w:firstLine="690"/>
        <w:jc w:val="both"/>
        <w:rPr>
          <w:color w:val="000000"/>
        </w:rPr>
      </w:pPr>
      <w:r>
        <w:rPr>
          <w:color w:val="000000"/>
        </w:rPr>
        <w:t>2.3.Гарантии и компенсации</w:t>
      </w:r>
    </w:p>
    <w:p w:rsidR="000B0AEB" w:rsidRDefault="000B0AEB" w:rsidP="000B0AEB">
      <w:pPr>
        <w:spacing w:before="140" w:line="360" w:lineRule="auto"/>
        <w:ind w:firstLine="675"/>
        <w:jc w:val="both"/>
        <w:rPr>
          <w:color w:val="000000"/>
        </w:rPr>
      </w:pPr>
      <w:r>
        <w:rPr>
          <w:color w:val="000000"/>
        </w:rPr>
        <w:t>2.3.1.Стороны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установленных нормативными документами для государственных  учреждений, финансируемых из областного бюджета.</w:t>
      </w:r>
    </w:p>
    <w:p w:rsidR="000B0AEB" w:rsidRDefault="000B0AEB" w:rsidP="000B0AEB">
      <w:pPr>
        <w:spacing w:before="40" w:line="360" w:lineRule="auto"/>
        <w:ind w:firstLine="675"/>
        <w:jc w:val="both"/>
        <w:rPr>
          <w:color w:val="000000"/>
        </w:rPr>
      </w:pPr>
      <w:r>
        <w:rPr>
          <w:color w:val="000000"/>
        </w:rPr>
        <w:t>2.3.2.Работникам, направленным на обучение директором учреждения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173-177).</w:t>
      </w:r>
    </w:p>
    <w:p w:rsidR="000B0AEB" w:rsidRPr="00E84DB3" w:rsidRDefault="000B0AEB" w:rsidP="000B0AEB">
      <w:pPr>
        <w:spacing w:before="0" w:line="360" w:lineRule="auto"/>
        <w:ind w:firstLine="675"/>
        <w:jc w:val="both"/>
        <w:rPr>
          <w:color w:val="000000"/>
        </w:rPr>
      </w:pPr>
      <w:r>
        <w:rPr>
          <w:color w:val="000000"/>
        </w:rPr>
        <w:t xml:space="preserve">2.3.3.Стороны договорились, что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соответствии с Трудовым кодексом Российской </w:t>
      </w:r>
      <w:r w:rsidRPr="003153A9">
        <w:rPr>
          <w:color w:val="000000"/>
          <w:sz w:val="22"/>
        </w:rPr>
        <w:t>Федерации.</w:t>
      </w:r>
    </w:p>
    <w:p w:rsidR="000B0AEB" w:rsidRDefault="000B0AEB" w:rsidP="000B0AEB">
      <w:pPr>
        <w:pStyle w:val="FR1"/>
        <w:spacing w:line="240" w:lineRule="auto"/>
        <w:ind w:left="885" w:right="0"/>
        <w:jc w:val="center"/>
        <w:rPr>
          <w:color w:val="000000"/>
          <w:sz w:val="28"/>
          <w:szCs w:val="28"/>
        </w:rPr>
      </w:pPr>
      <w:r>
        <w:rPr>
          <w:color w:val="000000"/>
          <w:sz w:val="28"/>
          <w:szCs w:val="28"/>
        </w:rPr>
        <w:t>Раздел 3.</w:t>
      </w:r>
    </w:p>
    <w:p w:rsidR="000B0AEB" w:rsidRDefault="000B0AEB" w:rsidP="000B0AEB">
      <w:pPr>
        <w:pStyle w:val="FR1"/>
        <w:tabs>
          <w:tab w:val="left" w:pos="8992"/>
        </w:tabs>
        <w:spacing w:line="240" w:lineRule="auto"/>
        <w:ind w:left="885" w:right="0"/>
        <w:jc w:val="center"/>
        <w:rPr>
          <w:color w:val="000000"/>
          <w:sz w:val="28"/>
          <w:szCs w:val="28"/>
        </w:rPr>
      </w:pPr>
      <w:r>
        <w:rPr>
          <w:color w:val="000000"/>
          <w:sz w:val="28"/>
          <w:szCs w:val="28"/>
        </w:rPr>
        <w:t>Вопросы занятости, гарантии при возможном высвобождении, обеспечение занятости</w:t>
      </w:r>
    </w:p>
    <w:p w:rsidR="000B0AEB" w:rsidRDefault="000B0AEB" w:rsidP="000B0AEB">
      <w:pPr>
        <w:pStyle w:val="FR1"/>
        <w:tabs>
          <w:tab w:val="left" w:pos="8992"/>
        </w:tabs>
        <w:spacing w:line="240" w:lineRule="auto"/>
        <w:ind w:left="885" w:right="0"/>
        <w:jc w:val="center"/>
        <w:rPr>
          <w:color w:val="000000"/>
          <w:sz w:val="28"/>
          <w:szCs w:val="28"/>
        </w:rPr>
      </w:pPr>
    </w:p>
    <w:p w:rsidR="000B0AEB" w:rsidRPr="002F6B1C" w:rsidRDefault="000B0AEB" w:rsidP="000B0AEB">
      <w:pPr>
        <w:spacing w:before="240" w:line="360" w:lineRule="auto"/>
        <w:ind w:left="885"/>
        <w:jc w:val="both"/>
        <w:rPr>
          <w:color w:val="000000"/>
        </w:rPr>
      </w:pPr>
      <w:r>
        <w:rPr>
          <w:color w:val="000000"/>
        </w:rPr>
        <w:lastRenderedPageBreak/>
        <w:t>3.1.Трудовой договор</w:t>
      </w:r>
      <w:r w:rsidRPr="002F6B1C">
        <w:rPr>
          <w:color w:val="000000"/>
        </w:rPr>
        <w:t>.</w:t>
      </w:r>
    </w:p>
    <w:p w:rsidR="000B0AEB" w:rsidRDefault="000B0AEB" w:rsidP="000B0AEB">
      <w:pPr>
        <w:spacing w:before="240" w:line="360" w:lineRule="auto"/>
        <w:ind w:firstLine="720"/>
        <w:jc w:val="both"/>
        <w:rPr>
          <w:color w:val="000000"/>
        </w:rPr>
      </w:pPr>
      <w:r>
        <w:rPr>
          <w:color w:val="000000"/>
        </w:rPr>
        <w:t>3.1.1 Трудовые отношения при поступлении работника на работу Работодатель  оформляет заключением трудового договора в письменной форме в двух экземплярах — по одному для каждой из</w:t>
      </w:r>
      <w:r w:rsidRPr="002F6B1C">
        <w:rPr>
          <w:color w:val="000000"/>
        </w:rPr>
        <w:t xml:space="preserve"> </w:t>
      </w:r>
      <w:r>
        <w:rPr>
          <w:color w:val="000000"/>
        </w:rPr>
        <w:t>сторон и приказом директора, который объявляется работнику под роспись.</w:t>
      </w:r>
    </w:p>
    <w:p w:rsidR="000B0AEB" w:rsidRDefault="000B0AEB" w:rsidP="000B0AEB">
      <w:pPr>
        <w:spacing w:before="240" w:line="360" w:lineRule="auto"/>
        <w:ind w:firstLine="720"/>
        <w:jc w:val="both"/>
        <w:rPr>
          <w:color w:val="000000"/>
        </w:rPr>
      </w:pPr>
      <w:r>
        <w:rPr>
          <w:color w:val="000000"/>
        </w:rPr>
        <w:t>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представительному органу коллектива работников учреждения не позднее, чем за 2 месяца до начала проведения мероприятий. В случае, если решение о сокращении численности или штата работников учреждения может привести к массовому увольнению работников - работодатель не позднее чем за три месяца до начала проведения соответствующих мероприятий представляет органу службы занятости и представительному органу коллектива работников информацию о возможном массовом увольнении.</w:t>
      </w:r>
    </w:p>
    <w:p w:rsidR="000B0AEB" w:rsidRDefault="000B0AEB" w:rsidP="000B0AEB">
      <w:pPr>
        <w:spacing w:line="360" w:lineRule="auto"/>
        <w:ind w:firstLine="720"/>
        <w:jc w:val="both"/>
        <w:rPr>
          <w:color w:val="000000"/>
        </w:rPr>
      </w:pPr>
      <w:r>
        <w:rPr>
          <w:color w:val="000000"/>
        </w:rPr>
        <w:t>3.2.Стороны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 сокращения объемов работы, при ухудшении финансово-экономического положения учреждения.</w:t>
      </w:r>
    </w:p>
    <w:p w:rsidR="000B0AEB" w:rsidRDefault="000B0AEB" w:rsidP="000B0AEB">
      <w:pPr>
        <w:spacing w:line="360" w:lineRule="auto"/>
        <w:ind w:firstLine="720"/>
        <w:jc w:val="both"/>
        <w:rPr>
          <w:color w:val="000000"/>
        </w:rPr>
      </w:pPr>
      <w:r>
        <w:rPr>
          <w:color w:val="000000"/>
        </w:rPr>
        <w:t>3.3.При сокращении штатной численности работников учреждения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w:t>
      </w:r>
    </w:p>
    <w:p w:rsidR="000B0AEB" w:rsidRDefault="000B0AEB" w:rsidP="000B0AEB">
      <w:pPr>
        <w:spacing w:line="360" w:lineRule="auto"/>
        <w:ind w:left="885"/>
        <w:jc w:val="both"/>
        <w:rPr>
          <w:color w:val="000000"/>
        </w:rPr>
      </w:pPr>
      <w:r>
        <w:rPr>
          <w:color w:val="000000"/>
        </w:rPr>
        <w:t>- предпенсионного возраста (за 2 года до выхода на пенсию);</w:t>
      </w:r>
    </w:p>
    <w:p w:rsidR="000B0AEB" w:rsidRDefault="000B0AEB" w:rsidP="000B0AEB">
      <w:pPr>
        <w:spacing w:line="360" w:lineRule="auto"/>
        <w:ind w:left="885"/>
        <w:jc w:val="both"/>
        <w:rPr>
          <w:color w:val="000000"/>
        </w:rPr>
      </w:pPr>
      <w:r>
        <w:rPr>
          <w:color w:val="000000"/>
        </w:rPr>
        <w:t>- проработавшим в учреждении более 5 лет.</w:t>
      </w:r>
    </w:p>
    <w:p w:rsidR="000B0AEB" w:rsidRDefault="000B0AEB" w:rsidP="000B0AEB">
      <w:pPr>
        <w:spacing w:line="360" w:lineRule="auto"/>
        <w:ind w:firstLine="720"/>
        <w:jc w:val="both"/>
        <w:rPr>
          <w:color w:val="000000"/>
        </w:rPr>
      </w:pPr>
      <w:r>
        <w:rPr>
          <w:color w:val="000000"/>
        </w:rPr>
        <w:t>3.4.При сокращении штатной численности учреждения не допускать увольнения двух работников из одной семьи одновременно.</w:t>
      </w:r>
    </w:p>
    <w:p w:rsidR="000B0AEB" w:rsidRDefault="000B0AEB" w:rsidP="000B0AEB">
      <w:pPr>
        <w:spacing w:line="360" w:lineRule="auto"/>
        <w:ind w:firstLine="720"/>
        <w:jc w:val="both"/>
        <w:rPr>
          <w:color w:val="000000"/>
        </w:rPr>
      </w:pPr>
      <w:r>
        <w:rPr>
          <w:color w:val="000000"/>
        </w:rPr>
        <w:t>3.5.Лицам, получившим уведомление об увольнении в связи с ликвидацией учреждения, сокращением штатной численности работников учреждения, предоставляется свободное от работы время (не менее 2 часов в неделю) для поиска нового места работы с сохранением среднемесячной заработной платы.</w:t>
      </w:r>
    </w:p>
    <w:p w:rsidR="000B0AEB" w:rsidRDefault="000B0AEB" w:rsidP="000B0AEB">
      <w:pPr>
        <w:spacing w:line="360" w:lineRule="auto"/>
        <w:ind w:firstLine="720"/>
        <w:jc w:val="both"/>
        <w:rPr>
          <w:color w:val="000000"/>
        </w:rPr>
      </w:pPr>
      <w:r>
        <w:rPr>
          <w:color w:val="000000"/>
        </w:rPr>
        <w:t>3.6.В случае необходимости работодатель   содействует работнику, желающему повысить квалификацию, в случае изменения штатной численности – содействует  переобучению или приобретению другой профессии.</w:t>
      </w:r>
    </w:p>
    <w:p w:rsidR="000B0AEB" w:rsidRDefault="000B0AEB" w:rsidP="000B0AEB">
      <w:pPr>
        <w:pStyle w:val="FR1"/>
        <w:spacing w:before="260" w:line="240" w:lineRule="auto"/>
        <w:ind w:left="0" w:right="0"/>
        <w:jc w:val="center"/>
        <w:rPr>
          <w:color w:val="000000"/>
          <w:sz w:val="28"/>
          <w:szCs w:val="28"/>
        </w:rPr>
      </w:pPr>
      <w:r>
        <w:rPr>
          <w:color w:val="000000"/>
          <w:sz w:val="28"/>
          <w:szCs w:val="28"/>
        </w:rPr>
        <w:t>Раздел 4.</w:t>
      </w:r>
    </w:p>
    <w:p w:rsidR="000B0AEB" w:rsidRDefault="000B0AEB" w:rsidP="000B0AEB">
      <w:pPr>
        <w:pStyle w:val="FR1"/>
        <w:spacing w:line="240" w:lineRule="auto"/>
        <w:ind w:left="0" w:right="0"/>
        <w:jc w:val="center"/>
        <w:rPr>
          <w:color w:val="000000"/>
          <w:sz w:val="28"/>
          <w:szCs w:val="28"/>
        </w:rPr>
      </w:pPr>
      <w:r>
        <w:rPr>
          <w:color w:val="000000"/>
          <w:sz w:val="28"/>
          <w:szCs w:val="28"/>
        </w:rPr>
        <w:t>Рабочее время и время отдыха</w:t>
      </w:r>
    </w:p>
    <w:p w:rsidR="000B0AEB" w:rsidRDefault="000B0AEB" w:rsidP="000B0AEB">
      <w:pPr>
        <w:tabs>
          <w:tab w:val="left" w:pos="4554"/>
        </w:tabs>
        <w:spacing w:before="220" w:line="360" w:lineRule="auto"/>
        <w:jc w:val="both"/>
        <w:rPr>
          <w:color w:val="000000"/>
        </w:rPr>
      </w:pPr>
      <w:r>
        <w:rPr>
          <w:color w:val="000000"/>
        </w:rPr>
        <w:t xml:space="preserve">            Режим рабочего времени определяется «Правилами внутреннего трудового распорядка», утвержденными директором учреждения согласно </w:t>
      </w:r>
      <w:r w:rsidRPr="008C3D77">
        <w:rPr>
          <w:bCs/>
          <w:color w:val="000000"/>
        </w:rPr>
        <w:t>Приложению 1</w:t>
      </w:r>
      <w:r>
        <w:rPr>
          <w:color w:val="000000"/>
        </w:rPr>
        <w:t>.</w:t>
      </w:r>
    </w:p>
    <w:p w:rsidR="000B0AEB" w:rsidRPr="00E84DB3" w:rsidRDefault="000B0AEB" w:rsidP="000B0AEB">
      <w:pPr>
        <w:tabs>
          <w:tab w:val="left" w:pos="4554"/>
        </w:tabs>
        <w:spacing w:before="220" w:line="360" w:lineRule="auto"/>
        <w:jc w:val="center"/>
        <w:rPr>
          <w:color w:val="000000"/>
        </w:rPr>
      </w:pPr>
      <w:r>
        <w:rPr>
          <w:b/>
          <w:bCs/>
          <w:color w:val="000000"/>
          <w:sz w:val="28"/>
          <w:szCs w:val="28"/>
        </w:rPr>
        <w:lastRenderedPageBreak/>
        <w:t>Раздел 5.</w:t>
      </w:r>
    </w:p>
    <w:p w:rsidR="000B0AEB" w:rsidRDefault="000B0AEB" w:rsidP="000B0AEB">
      <w:pPr>
        <w:spacing w:before="0"/>
        <w:jc w:val="center"/>
        <w:rPr>
          <w:b/>
          <w:bCs/>
          <w:color w:val="000000"/>
          <w:sz w:val="28"/>
          <w:szCs w:val="28"/>
        </w:rPr>
      </w:pPr>
      <w:r>
        <w:rPr>
          <w:b/>
          <w:bCs/>
          <w:color w:val="000000"/>
          <w:sz w:val="28"/>
          <w:szCs w:val="28"/>
        </w:rPr>
        <w:t>Охрана труда</w:t>
      </w:r>
    </w:p>
    <w:p w:rsidR="000B0AEB" w:rsidRDefault="000B0AEB" w:rsidP="000B0AEB">
      <w:pPr>
        <w:spacing w:before="220" w:line="360" w:lineRule="auto"/>
        <w:ind w:firstLine="720"/>
        <w:jc w:val="both"/>
        <w:rPr>
          <w:color w:val="000000"/>
        </w:rPr>
      </w:pPr>
      <w:r>
        <w:rPr>
          <w:color w:val="000000"/>
        </w:rPr>
        <w:t>5.1.Работодатель в соответствии с действующим законодательством и нормативными правовыми актами по охране труда обязан обеспечить:</w:t>
      </w:r>
    </w:p>
    <w:p w:rsidR="000B0AEB" w:rsidRPr="00EF478D" w:rsidRDefault="000B0AEB" w:rsidP="000B0AEB">
      <w:pPr>
        <w:spacing w:before="280" w:line="360" w:lineRule="auto"/>
        <w:ind w:firstLine="720"/>
        <w:jc w:val="both"/>
        <w:rPr>
          <w:color w:val="000000"/>
        </w:rPr>
      </w:pPr>
      <w:r>
        <w:rPr>
          <w:color w:val="000000"/>
        </w:rPr>
        <w:t>5.1.1.Безопасность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sidRPr="00EF478D">
        <w:rPr>
          <w:color w:val="000000"/>
        </w:rPr>
        <w:t>;</w:t>
      </w:r>
    </w:p>
    <w:p w:rsidR="000B0AEB" w:rsidRDefault="000B0AEB" w:rsidP="000B0AEB">
      <w:pPr>
        <w:spacing w:line="360" w:lineRule="auto"/>
        <w:ind w:firstLine="720"/>
        <w:jc w:val="both"/>
        <w:rPr>
          <w:color w:val="000000"/>
        </w:rPr>
      </w:pPr>
      <w:r>
        <w:rPr>
          <w:color w:val="000000"/>
        </w:rPr>
        <w:t>5.1.2.Применение сертифицированных средств индивидуальной и коллективной защиты работников;</w:t>
      </w:r>
    </w:p>
    <w:p w:rsidR="000B0AEB" w:rsidRDefault="000B0AEB" w:rsidP="000B0AEB">
      <w:pPr>
        <w:spacing w:line="360" w:lineRule="auto"/>
        <w:ind w:firstLine="720"/>
        <w:jc w:val="both"/>
        <w:rPr>
          <w:color w:val="000000"/>
        </w:rPr>
      </w:pPr>
      <w:r>
        <w:rPr>
          <w:color w:val="000000"/>
        </w:rPr>
        <w:t>5.1.3.Соответствующие требованиям охраны труда условия труда на каждом рабочем месте;</w:t>
      </w:r>
    </w:p>
    <w:p w:rsidR="000B0AEB" w:rsidRDefault="000B0AEB" w:rsidP="000B0AEB">
      <w:pPr>
        <w:spacing w:line="360" w:lineRule="auto"/>
        <w:ind w:firstLine="720"/>
        <w:jc w:val="both"/>
        <w:rPr>
          <w:b/>
          <w:color w:val="000000"/>
        </w:rPr>
      </w:pPr>
      <w:r>
        <w:rPr>
          <w:color w:val="000000"/>
        </w:rPr>
        <w:t xml:space="preserve">5.1.4.Режим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0B0AEB" w:rsidRPr="00180F07" w:rsidRDefault="000B0AEB" w:rsidP="000B0AEB">
      <w:pPr>
        <w:spacing w:line="360" w:lineRule="auto"/>
        <w:ind w:firstLine="720"/>
        <w:jc w:val="both"/>
        <w:rPr>
          <w:b/>
          <w:color w:val="000000"/>
        </w:rPr>
      </w:pPr>
      <w:r>
        <w:rPr>
          <w:color w:val="000000"/>
        </w:rPr>
        <w:t xml:space="preserve">5.1.5.Приобретение и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0B0AEB" w:rsidRPr="00180F07" w:rsidRDefault="000B0AEB" w:rsidP="000B0AEB">
      <w:pPr>
        <w:spacing w:before="0" w:line="360" w:lineRule="auto"/>
        <w:ind w:firstLine="720"/>
        <w:jc w:val="both"/>
        <w:rPr>
          <w:b/>
          <w:color w:val="000000"/>
        </w:rPr>
      </w:pPr>
      <w:r w:rsidRPr="00180F07">
        <w:rPr>
          <w:color w:val="000000"/>
        </w:rPr>
        <w:t>5.1.6.Обучение</w:t>
      </w:r>
      <w:r>
        <w:rPr>
          <w:color w:val="000000"/>
        </w:rPr>
        <w:t xml:space="preserve"> безопасным методам и приемам выполнения работ, оказания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0B0AEB" w:rsidRDefault="000B0AEB" w:rsidP="000B0AEB">
      <w:pPr>
        <w:spacing w:line="360" w:lineRule="auto"/>
        <w:ind w:firstLine="720"/>
        <w:jc w:val="both"/>
        <w:rPr>
          <w:color w:val="000000"/>
        </w:rPr>
      </w:pPr>
      <w:r>
        <w:rPr>
          <w:color w:val="000000"/>
        </w:rPr>
        <w:t xml:space="preserve">5.1.7.Недопущение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0B0AEB" w:rsidRDefault="000B0AEB" w:rsidP="000B0AEB">
      <w:pPr>
        <w:spacing w:line="360" w:lineRule="auto"/>
        <w:ind w:firstLine="720"/>
        <w:jc w:val="both"/>
        <w:rPr>
          <w:color w:val="000000"/>
        </w:rPr>
      </w:pPr>
      <w:r>
        <w:rPr>
          <w:color w:val="000000"/>
        </w:rPr>
        <w:t xml:space="preserve">5.1.8.Организацию контроля за состоянием условий труда на рабочих местах, за правильностью применения работниками средств индивидуальной и коллективной защиты; </w:t>
      </w:r>
    </w:p>
    <w:p w:rsidR="000B0AEB" w:rsidRDefault="000B0AEB" w:rsidP="000B0AEB">
      <w:pPr>
        <w:spacing w:line="360" w:lineRule="auto"/>
        <w:ind w:firstLine="720"/>
        <w:jc w:val="both"/>
        <w:rPr>
          <w:color w:val="000000"/>
        </w:rPr>
      </w:pPr>
      <w:r w:rsidRPr="00AE42D3">
        <w:rPr>
          <w:color w:val="000000"/>
        </w:rPr>
        <w:t>5.1.9.</w:t>
      </w:r>
      <w:r>
        <w:rPr>
          <w:color w:val="000000"/>
        </w:rPr>
        <w:t>Плановое проведение специальной оценки условий труда в учреждении;</w:t>
      </w:r>
    </w:p>
    <w:p w:rsidR="000B0AEB" w:rsidRDefault="000B0AEB" w:rsidP="000B0AEB">
      <w:pPr>
        <w:spacing w:line="360" w:lineRule="auto"/>
        <w:ind w:firstLine="720"/>
        <w:jc w:val="both"/>
        <w:rPr>
          <w:color w:val="000000"/>
        </w:rPr>
      </w:pPr>
      <w:r>
        <w:rPr>
          <w:color w:val="000000"/>
        </w:rPr>
        <w:t>5.1.10.В случаях, предусмотренных трудовым законодательством и иными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0B0AEB" w:rsidRDefault="000B0AEB" w:rsidP="000B0AEB">
      <w:pPr>
        <w:spacing w:line="360" w:lineRule="auto"/>
        <w:ind w:firstLine="720"/>
        <w:jc w:val="both"/>
        <w:rPr>
          <w:color w:val="000000"/>
        </w:rPr>
      </w:pPr>
      <w:r>
        <w:rPr>
          <w:color w:val="000000"/>
        </w:rPr>
        <w:t xml:space="preserve">5.1.11.Недопущение работников к исполнению ими трудовых обязанностей без прохождения </w:t>
      </w:r>
      <w:r>
        <w:rPr>
          <w:color w:val="000000"/>
        </w:rPr>
        <w:lastRenderedPageBreak/>
        <w:t>обязательных медицинских осмотров (обследований) и в случае медицинских противопоказаний;</w:t>
      </w:r>
    </w:p>
    <w:p w:rsidR="000B0AEB" w:rsidRDefault="000B0AEB" w:rsidP="000B0AEB">
      <w:pPr>
        <w:spacing w:line="360" w:lineRule="auto"/>
        <w:ind w:firstLine="720"/>
        <w:jc w:val="both"/>
        <w:rPr>
          <w:color w:val="000000"/>
        </w:rPr>
      </w:pPr>
      <w:r>
        <w:rPr>
          <w:color w:val="000000"/>
        </w:rPr>
        <w:t>5.1.12.Информирование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w:t>
      </w:r>
    </w:p>
    <w:p w:rsidR="000B0AEB" w:rsidRDefault="000B0AEB" w:rsidP="000B0AEB">
      <w:pPr>
        <w:spacing w:line="360" w:lineRule="auto"/>
        <w:ind w:firstLine="720"/>
        <w:jc w:val="both"/>
        <w:rPr>
          <w:color w:val="000000"/>
        </w:rPr>
      </w:pPr>
      <w:r>
        <w:rPr>
          <w:color w:val="000000"/>
        </w:rPr>
        <w:t>5.1.13.Предоставление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B0AEB" w:rsidRDefault="000B0AEB" w:rsidP="000B0AEB">
      <w:pPr>
        <w:spacing w:line="360" w:lineRule="auto"/>
        <w:ind w:firstLine="720"/>
        <w:jc w:val="both"/>
        <w:rPr>
          <w:color w:val="000000"/>
        </w:rPr>
      </w:pPr>
      <w:r>
        <w:rPr>
          <w:color w:val="000000"/>
        </w:rPr>
        <w:t>5.1.14.Принятие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B0AEB" w:rsidRDefault="000B0AEB" w:rsidP="000B0AEB">
      <w:pPr>
        <w:spacing w:line="360" w:lineRule="auto"/>
        <w:ind w:firstLine="720"/>
        <w:jc w:val="both"/>
        <w:rPr>
          <w:color w:val="000000"/>
        </w:rPr>
      </w:pPr>
      <w:r>
        <w:rPr>
          <w:color w:val="000000"/>
        </w:rPr>
        <w:t>5.1.15.Расследование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B0AEB" w:rsidRDefault="000B0AEB" w:rsidP="000B0AEB">
      <w:pPr>
        <w:spacing w:line="360" w:lineRule="auto"/>
        <w:ind w:firstLine="720"/>
        <w:jc w:val="both"/>
        <w:rPr>
          <w:color w:val="000000"/>
        </w:rPr>
      </w:pPr>
      <w:r>
        <w:rPr>
          <w:color w:val="000000"/>
        </w:rPr>
        <w:t>5.1.16.Санитарно-бытовое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B0AEB" w:rsidRDefault="000B0AEB" w:rsidP="000B0AEB">
      <w:pPr>
        <w:spacing w:line="360" w:lineRule="auto"/>
        <w:ind w:firstLine="720"/>
        <w:jc w:val="both"/>
        <w:rPr>
          <w:color w:val="000000"/>
        </w:rPr>
      </w:pPr>
      <w:r>
        <w:rPr>
          <w:color w:val="000000"/>
        </w:rPr>
        <w:t>5.1.17.Беспрепятственный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B0AEB" w:rsidRDefault="000B0AEB" w:rsidP="000B0AEB">
      <w:pPr>
        <w:spacing w:line="360" w:lineRule="auto"/>
        <w:ind w:firstLine="720"/>
        <w:jc w:val="both"/>
        <w:rPr>
          <w:color w:val="000000"/>
        </w:rPr>
      </w:pPr>
      <w:r>
        <w:rPr>
          <w:color w:val="000000"/>
        </w:rPr>
        <w:t>5.1.18.Выполнение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0B0AEB" w:rsidRDefault="000B0AEB" w:rsidP="000B0AEB">
      <w:pPr>
        <w:spacing w:line="360" w:lineRule="auto"/>
        <w:ind w:firstLine="720"/>
        <w:jc w:val="both"/>
        <w:rPr>
          <w:color w:val="000000"/>
        </w:rPr>
      </w:pPr>
      <w:r>
        <w:rPr>
          <w:color w:val="000000"/>
        </w:rPr>
        <w:t>5.1.19.Обязательное социальное страхование работников от несчастных случаев на производстве и профессиональных заболеваний;</w:t>
      </w:r>
    </w:p>
    <w:p w:rsidR="000B0AEB" w:rsidRDefault="000B0AEB" w:rsidP="000B0AEB">
      <w:pPr>
        <w:spacing w:line="360" w:lineRule="auto"/>
        <w:ind w:firstLine="720"/>
        <w:jc w:val="both"/>
        <w:rPr>
          <w:color w:val="000000"/>
        </w:rPr>
      </w:pPr>
      <w:r>
        <w:rPr>
          <w:color w:val="000000"/>
        </w:rPr>
        <w:t>5.1.20.Ознакомление работников с требованиями охраны труда;</w:t>
      </w:r>
    </w:p>
    <w:p w:rsidR="000B0AEB" w:rsidRDefault="000B0AEB" w:rsidP="000B0AEB">
      <w:pPr>
        <w:spacing w:line="360" w:lineRule="auto"/>
        <w:ind w:firstLine="720"/>
        <w:jc w:val="both"/>
        <w:rPr>
          <w:color w:val="000000"/>
        </w:rPr>
      </w:pPr>
      <w:r>
        <w:rPr>
          <w:color w:val="000000"/>
        </w:rPr>
        <w:lastRenderedPageBreak/>
        <w:t>5.1.21.Разработку и утверждение правил и инструкций по охране труда для работников с учетом мнения представительного органа коллектива работников;</w:t>
      </w:r>
    </w:p>
    <w:p w:rsidR="000B0AEB" w:rsidRPr="00AE42D3" w:rsidRDefault="000B0AEB" w:rsidP="000B0AEB">
      <w:pPr>
        <w:spacing w:line="360" w:lineRule="auto"/>
        <w:ind w:firstLine="720"/>
        <w:jc w:val="both"/>
        <w:rPr>
          <w:color w:val="000000"/>
        </w:rPr>
      </w:pPr>
      <w:r>
        <w:rPr>
          <w:color w:val="000000"/>
        </w:rPr>
        <w:t>5.1.22.Наличие комплекта нормативных правовых актов, содержащих требования охраны труда</w:t>
      </w:r>
      <w:r w:rsidRPr="00200D82">
        <w:rPr>
          <w:color w:val="000000"/>
        </w:rPr>
        <w:t>;</w:t>
      </w:r>
      <w:r>
        <w:rPr>
          <w:color w:val="000000"/>
        </w:rPr>
        <w:t xml:space="preserve">   </w:t>
      </w:r>
    </w:p>
    <w:p w:rsidR="000B0AEB" w:rsidRDefault="000B0AEB" w:rsidP="000B0AEB">
      <w:pPr>
        <w:spacing w:before="220" w:line="360" w:lineRule="auto"/>
        <w:ind w:firstLine="720"/>
        <w:jc w:val="both"/>
        <w:rPr>
          <w:color w:val="000000"/>
        </w:rPr>
      </w:pPr>
      <w:r>
        <w:rPr>
          <w:color w:val="000000"/>
        </w:rPr>
        <w:t>5.2</w:t>
      </w:r>
      <w:r w:rsidRPr="009F0C58">
        <w:rPr>
          <w:color w:val="000000"/>
        </w:rPr>
        <w:t>.</w:t>
      </w:r>
      <w:r>
        <w:rPr>
          <w:color w:val="000000"/>
        </w:rPr>
        <w:t>Работники обязуются соблюдать предусмотренные законодательными и иными нормативными правовыми актами требования в области охраны труда</w:t>
      </w:r>
      <w:r w:rsidRPr="008C3D77">
        <w:rPr>
          <w:color w:val="000000"/>
        </w:rPr>
        <w:t xml:space="preserve"> </w:t>
      </w:r>
      <w:r>
        <w:rPr>
          <w:color w:val="000000"/>
        </w:rPr>
        <w:t>и технике безопасности, в том числе:</w:t>
      </w:r>
    </w:p>
    <w:p w:rsidR="000B0AEB" w:rsidRDefault="000B0AEB" w:rsidP="000B0AEB">
      <w:pPr>
        <w:spacing w:line="360" w:lineRule="auto"/>
        <w:ind w:firstLine="720"/>
        <w:jc w:val="both"/>
        <w:rPr>
          <w:color w:val="000000"/>
        </w:rPr>
      </w:pPr>
      <w:r>
        <w:rPr>
          <w:color w:val="000000"/>
        </w:rPr>
        <w:t>-правильно применять средства индивидуальной и коллективной защиты;</w:t>
      </w:r>
    </w:p>
    <w:p w:rsidR="000B0AEB" w:rsidRDefault="000B0AEB" w:rsidP="000B0AEB">
      <w:pPr>
        <w:spacing w:line="360" w:lineRule="auto"/>
        <w:ind w:firstLine="720"/>
        <w:jc w:val="both"/>
        <w:rPr>
          <w:color w:val="000000"/>
        </w:rPr>
      </w:pPr>
      <w:r>
        <w:rPr>
          <w:color w:val="000000"/>
        </w:rPr>
        <w:t>-немедленно извещать своего руководителя или исполняющего его обязанности о любой ситуации, угрожающей жизни и здоровью людей, о каждом несчастном случае, происшедшем в учреждении;</w:t>
      </w:r>
    </w:p>
    <w:p w:rsidR="000B0AEB" w:rsidRDefault="000B0AEB" w:rsidP="000B0AEB">
      <w:pPr>
        <w:spacing w:line="360" w:lineRule="auto"/>
        <w:ind w:firstLine="720"/>
        <w:jc w:val="both"/>
        <w:rPr>
          <w:color w:val="000000"/>
        </w:rPr>
      </w:pPr>
      <w:r>
        <w:rPr>
          <w:color w:val="000000"/>
        </w:rPr>
        <w:t>-проходить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p w:rsidR="000B0AEB" w:rsidRPr="008C3D77" w:rsidRDefault="000B0AEB" w:rsidP="000B0AEB">
      <w:pPr>
        <w:spacing w:line="360" w:lineRule="auto"/>
        <w:ind w:firstLine="720"/>
        <w:jc w:val="both"/>
        <w:rPr>
          <w:bCs/>
          <w:color w:val="000000"/>
        </w:rPr>
      </w:pPr>
      <w:r>
        <w:rPr>
          <w:color w:val="000000"/>
        </w:rPr>
        <w:t xml:space="preserve">-проходить   обязательные    предварительные   и периодические медицинские обследования согласно </w:t>
      </w:r>
      <w:r w:rsidRPr="008C3D77">
        <w:rPr>
          <w:bCs/>
          <w:color w:val="000000"/>
        </w:rPr>
        <w:t>Приложению 4.</w:t>
      </w:r>
    </w:p>
    <w:p w:rsidR="000B0AEB" w:rsidRDefault="000B0AEB" w:rsidP="000B0AEB">
      <w:pPr>
        <w:spacing w:line="360" w:lineRule="auto"/>
        <w:ind w:firstLine="720"/>
        <w:jc w:val="both"/>
        <w:rPr>
          <w:color w:val="000000"/>
        </w:rPr>
      </w:pPr>
      <w:r>
        <w:rPr>
          <w:color w:val="000000"/>
        </w:rPr>
        <w:t>5.3.В учреждении создается и действует на паритетных началах комитет (комиссия) по охране труда из представителей работодателя уполномоченного работниками представительного органа в количестве 5 человек.</w:t>
      </w:r>
    </w:p>
    <w:p w:rsidR="000B0AEB" w:rsidRDefault="000B0AEB" w:rsidP="000B0AEB">
      <w:pPr>
        <w:spacing w:before="240"/>
        <w:jc w:val="center"/>
        <w:rPr>
          <w:b/>
          <w:bCs/>
          <w:color w:val="000000"/>
          <w:sz w:val="28"/>
          <w:szCs w:val="28"/>
        </w:rPr>
      </w:pPr>
      <w:r>
        <w:rPr>
          <w:b/>
          <w:bCs/>
          <w:color w:val="000000"/>
          <w:sz w:val="28"/>
          <w:szCs w:val="28"/>
        </w:rPr>
        <w:t>Раздел 6.</w:t>
      </w:r>
    </w:p>
    <w:p w:rsidR="000B0AEB" w:rsidRDefault="000B0AEB" w:rsidP="000B0AEB">
      <w:pPr>
        <w:spacing w:before="0"/>
        <w:jc w:val="center"/>
        <w:rPr>
          <w:b/>
          <w:bCs/>
          <w:color w:val="000000"/>
          <w:sz w:val="28"/>
          <w:szCs w:val="28"/>
        </w:rPr>
      </w:pPr>
      <w:r>
        <w:rPr>
          <w:b/>
          <w:bCs/>
          <w:color w:val="000000"/>
          <w:sz w:val="28"/>
          <w:szCs w:val="28"/>
        </w:rPr>
        <w:t>Социальные гарантии, непосредственно связанные</w:t>
      </w:r>
    </w:p>
    <w:p w:rsidR="000B0AEB" w:rsidRDefault="000B0AEB" w:rsidP="000B0AEB">
      <w:pPr>
        <w:spacing w:before="0"/>
        <w:jc w:val="center"/>
        <w:rPr>
          <w:b/>
          <w:bCs/>
          <w:color w:val="000000"/>
          <w:sz w:val="28"/>
          <w:szCs w:val="28"/>
        </w:rPr>
      </w:pPr>
      <w:r>
        <w:rPr>
          <w:b/>
          <w:bCs/>
          <w:color w:val="000000"/>
          <w:sz w:val="28"/>
          <w:szCs w:val="28"/>
        </w:rPr>
        <w:t>с трудовыми отношениями</w:t>
      </w:r>
    </w:p>
    <w:p w:rsidR="000B0AEB" w:rsidRDefault="000B0AEB" w:rsidP="000B0AEB">
      <w:pPr>
        <w:spacing w:before="200" w:line="360" w:lineRule="auto"/>
        <w:ind w:firstLine="720"/>
        <w:jc w:val="both"/>
        <w:rPr>
          <w:color w:val="000000"/>
        </w:rPr>
      </w:pPr>
      <w:r w:rsidRPr="007D199B">
        <w:rPr>
          <w:color w:val="000000"/>
        </w:rPr>
        <w:t>1.</w:t>
      </w:r>
      <w:r>
        <w:rPr>
          <w:color w:val="000000"/>
        </w:rPr>
        <w:t>Работодатель обязуется своевременно оплачивать единый социальный налог в размере, определенном законодательством, предназначенный для перечисления в фонд социального страхования, пенсионный фонд, в фонд обязательного медицинского страхования.</w:t>
      </w:r>
    </w:p>
    <w:p w:rsidR="000B0AEB" w:rsidRPr="008C3D77" w:rsidRDefault="000B0AEB" w:rsidP="000B0AEB">
      <w:pPr>
        <w:spacing w:before="200" w:line="360" w:lineRule="auto"/>
        <w:ind w:firstLine="720"/>
        <w:jc w:val="both"/>
        <w:rPr>
          <w:bCs/>
          <w:color w:val="000000"/>
        </w:rPr>
      </w:pPr>
      <w:r w:rsidRPr="007D199B">
        <w:rPr>
          <w:color w:val="000000"/>
        </w:rPr>
        <w:t>2.</w:t>
      </w:r>
      <w:r>
        <w:rPr>
          <w:color w:val="000000"/>
        </w:rPr>
        <w:t xml:space="preserve">Наименования должностей и профессий, замещение которых позволяет установить работникам учреждения льготное пенсионное обеспечение в соответствии с нормативными Списками №1 и №2  предусмотрены в </w:t>
      </w:r>
      <w:r w:rsidRPr="008C3D77">
        <w:rPr>
          <w:bCs/>
          <w:color w:val="000000"/>
        </w:rPr>
        <w:t>Приложени</w:t>
      </w:r>
      <w:r>
        <w:rPr>
          <w:bCs/>
          <w:color w:val="000000"/>
        </w:rPr>
        <w:t>и №11</w:t>
      </w:r>
      <w:r w:rsidRPr="00A4314A">
        <w:rPr>
          <w:bCs/>
          <w:color w:val="000000"/>
        </w:rPr>
        <w:t>.</w:t>
      </w:r>
    </w:p>
    <w:p w:rsidR="000B0AEB" w:rsidRDefault="000B0AEB" w:rsidP="000B0AEB">
      <w:pPr>
        <w:spacing w:before="200" w:line="360" w:lineRule="auto"/>
        <w:ind w:firstLine="720"/>
        <w:jc w:val="both"/>
        <w:rPr>
          <w:color w:val="000000"/>
        </w:rPr>
      </w:pPr>
      <w:r w:rsidRPr="007D199B">
        <w:rPr>
          <w:color w:val="000000"/>
        </w:rPr>
        <w:t>3.</w:t>
      </w:r>
      <w:r>
        <w:rPr>
          <w:color w:val="000000"/>
        </w:rPr>
        <w:t>В случае смерти работника оказывать помощь в организации похорон.</w:t>
      </w:r>
    </w:p>
    <w:p w:rsidR="000B0AEB" w:rsidRPr="00E84DB3" w:rsidRDefault="000B0AEB" w:rsidP="000B0AEB">
      <w:pPr>
        <w:spacing w:before="200" w:line="360" w:lineRule="auto"/>
        <w:ind w:firstLine="720"/>
        <w:jc w:val="center"/>
        <w:rPr>
          <w:color w:val="000000"/>
        </w:rPr>
      </w:pPr>
      <w:r>
        <w:rPr>
          <w:b/>
          <w:color w:val="000000"/>
          <w:sz w:val="28"/>
          <w:szCs w:val="28"/>
        </w:rPr>
        <w:t>Раздел 7.</w:t>
      </w:r>
    </w:p>
    <w:p w:rsidR="000B0AEB" w:rsidRDefault="000B0AEB" w:rsidP="000B0AEB">
      <w:pPr>
        <w:spacing w:before="0"/>
        <w:jc w:val="center"/>
        <w:rPr>
          <w:b/>
          <w:bCs/>
          <w:color w:val="000000"/>
          <w:sz w:val="28"/>
          <w:szCs w:val="28"/>
        </w:rPr>
      </w:pPr>
      <w:r>
        <w:rPr>
          <w:b/>
          <w:bCs/>
          <w:color w:val="000000"/>
          <w:sz w:val="28"/>
          <w:szCs w:val="28"/>
        </w:rPr>
        <w:t>Гарантии деятельности представительного органа коллектива работников</w:t>
      </w:r>
    </w:p>
    <w:p w:rsidR="000B0AEB" w:rsidRDefault="000B0AEB" w:rsidP="000B0AEB">
      <w:pPr>
        <w:spacing w:before="260" w:line="360" w:lineRule="auto"/>
        <w:jc w:val="both"/>
        <w:rPr>
          <w:color w:val="000000"/>
        </w:rPr>
      </w:pPr>
      <w:r>
        <w:rPr>
          <w:color w:val="000000"/>
        </w:rPr>
        <w:tab/>
        <w:t>Работодатель обязуется:</w:t>
      </w:r>
    </w:p>
    <w:p w:rsidR="000B0AEB" w:rsidRDefault="000B0AEB" w:rsidP="000B0AEB">
      <w:pPr>
        <w:spacing w:line="360" w:lineRule="auto"/>
        <w:ind w:firstLine="720"/>
        <w:jc w:val="both"/>
        <w:rPr>
          <w:color w:val="000000"/>
        </w:rPr>
      </w:pPr>
      <w:r w:rsidRPr="00DA275B">
        <w:rPr>
          <w:color w:val="000000"/>
        </w:rPr>
        <w:t>7.</w:t>
      </w:r>
      <w:r>
        <w:rPr>
          <w:color w:val="000000"/>
        </w:rPr>
        <w:t xml:space="preserve">1.Безвозмездно предоставлять представительному органу коллектива работников </w:t>
      </w:r>
      <w:r>
        <w:rPr>
          <w:color w:val="000000"/>
        </w:rPr>
        <w:lastRenderedPageBreak/>
        <w:t>оборудованное, отапливаемое, электрифицированное помещение, а также другие условия для обеспечения деятельности представительного органа.</w:t>
      </w:r>
    </w:p>
    <w:p w:rsidR="000B0AEB" w:rsidRDefault="000B0AEB" w:rsidP="000B0AEB">
      <w:pPr>
        <w:spacing w:line="360" w:lineRule="auto"/>
        <w:ind w:firstLine="720"/>
        <w:jc w:val="both"/>
        <w:rPr>
          <w:color w:val="000000"/>
        </w:rPr>
      </w:pPr>
      <w:r>
        <w:rPr>
          <w:color w:val="000000"/>
        </w:rPr>
        <w:t>7.2.Предоставлять в установленном законодательством порядке представительному органу коллектива работников информацию о деятельности учреждения для ведения переговоров и осуществления контроля за соблюдением коллективного договора.</w:t>
      </w:r>
    </w:p>
    <w:p w:rsidR="000B0AEB" w:rsidRDefault="000B0AEB" w:rsidP="000B0AEB">
      <w:pPr>
        <w:spacing w:line="360" w:lineRule="auto"/>
        <w:ind w:firstLine="720"/>
        <w:jc w:val="both"/>
      </w:pPr>
      <w:r>
        <w:t>7.3.Предоставлять представительному органу коллектива работников возможность проведения собраний, конференций, заседаний без нарушения нормальной деятельности учреждения, выделять для этой цели помещение в согласованном порядке и согласованные сроки.</w:t>
      </w:r>
    </w:p>
    <w:p w:rsidR="000B0AEB" w:rsidRDefault="000B0AEB" w:rsidP="000B0AEB">
      <w:pPr>
        <w:pStyle w:val="FR1"/>
        <w:spacing w:line="240" w:lineRule="auto"/>
        <w:ind w:left="0" w:right="0"/>
        <w:rPr>
          <w:color w:val="000000"/>
          <w:sz w:val="28"/>
          <w:szCs w:val="28"/>
        </w:rPr>
      </w:pPr>
    </w:p>
    <w:p w:rsidR="000B0AEB" w:rsidRDefault="000B0AEB" w:rsidP="000B0AEB">
      <w:pPr>
        <w:pStyle w:val="FR1"/>
        <w:spacing w:line="240" w:lineRule="auto"/>
        <w:ind w:left="0" w:right="0"/>
        <w:jc w:val="center"/>
        <w:rPr>
          <w:color w:val="000000"/>
          <w:sz w:val="28"/>
          <w:szCs w:val="28"/>
        </w:rPr>
      </w:pPr>
      <w:r>
        <w:rPr>
          <w:color w:val="000000"/>
          <w:sz w:val="28"/>
          <w:szCs w:val="28"/>
        </w:rPr>
        <w:t>Раздел 8.</w:t>
      </w:r>
    </w:p>
    <w:p w:rsidR="000B0AEB" w:rsidRDefault="000B0AEB" w:rsidP="000B0AEB">
      <w:pPr>
        <w:pStyle w:val="FR1"/>
        <w:spacing w:line="240" w:lineRule="auto"/>
        <w:ind w:left="0" w:right="0"/>
        <w:jc w:val="center"/>
        <w:rPr>
          <w:color w:val="000000"/>
          <w:sz w:val="28"/>
          <w:szCs w:val="28"/>
        </w:rPr>
      </w:pPr>
      <w:r>
        <w:rPr>
          <w:color w:val="000000"/>
          <w:sz w:val="28"/>
          <w:szCs w:val="28"/>
        </w:rPr>
        <w:t>Заключительные положения</w:t>
      </w:r>
    </w:p>
    <w:p w:rsidR="000B0AEB" w:rsidRDefault="000B0AEB" w:rsidP="000B0AEB">
      <w:pPr>
        <w:spacing w:before="360" w:line="360" w:lineRule="auto"/>
        <w:ind w:firstLine="720"/>
        <w:jc w:val="both"/>
        <w:rPr>
          <w:color w:val="000000"/>
        </w:rPr>
      </w:pPr>
      <w:r>
        <w:rPr>
          <w:color w:val="000000"/>
        </w:rPr>
        <w:t>8.1.Изменения и дополнения в Договор в течение срока его действия принимаются только по взаимному согласию Сторон в порядке, установленном для его заключения.</w:t>
      </w:r>
    </w:p>
    <w:p w:rsidR="000B0AEB" w:rsidRDefault="000B0AEB" w:rsidP="000B0AEB">
      <w:pPr>
        <w:spacing w:line="360" w:lineRule="auto"/>
        <w:ind w:firstLine="720"/>
        <w:jc w:val="both"/>
        <w:rPr>
          <w:color w:val="000000"/>
        </w:rPr>
      </w:pPr>
      <w:r>
        <w:rPr>
          <w:color w:val="000000"/>
        </w:rPr>
        <w:t>8.2.В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0B0AEB" w:rsidRDefault="000B0AEB" w:rsidP="000B0AEB">
      <w:pPr>
        <w:spacing w:line="360" w:lineRule="auto"/>
        <w:ind w:firstLine="720"/>
        <w:jc w:val="both"/>
        <w:rPr>
          <w:color w:val="000000"/>
        </w:rPr>
      </w:pPr>
      <w:r>
        <w:rPr>
          <w:color w:val="000000"/>
        </w:rPr>
        <w:t>8.3.Контроль за выполнением Договора осуществляют Стороны, подписавшие его в согласованном порядке, формах и сроках.</w:t>
      </w:r>
    </w:p>
    <w:p w:rsidR="000B0AEB" w:rsidRDefault="000B0AEB" w:rsidP="000B0AEB">
      <w:pPr>
        <w:spacing w:line="360" w:lineRule="auto"/>
        <w:ind w:firstLine="720"/>
        <w:jc w:val="both"/>
        <w:rPr>
          <w:color w:val="000000"/>
        </w:rPr>
      </w:pPr>
      <w:r>
        <w:rPr>
          <w:color w:val="000000"/>
        </w:rPr>
        <w:t>8.4.Стороны,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 .</w:t>
      </w:r>
    </w:p>
    <w:p w:rsidR="000B0AEB" w:rsidRDefault="000B0AEB" w:rsidP="000B0AEB">
      <w:pPr>
        <w:spacing w:line="360" w:lineRule="auto"/>
        <w:ind w:firstLine="720"/>
        <w:jc w:val="both"/>
        <w:rPr>
          <w:color w:val="000000"/>
        </w:rPr>
      </w:pPr>
      <w:r>
        <w:rPr>
          <w:color w:val="000000"/>
        </w:rPr>
        <w:t>8.5.Работодатель в установленном законами и иными нормативными правовыми актами порядке обязуется ежегодно информировать представительный орган коллектива работников о финансово-экономическом    положении    учреждения,    основных    направлениях его деятельности, перспективах развития, важнейших организационных и</w:t>
      </w:r>
      <w:r>
        <w:rPr>
          <w:i/>
          <w:iCs/>
          <w:color w:val="000000"/>
        </w:rPr>
        <w:t xml:space="preserve"> </w:t>
      </w:r>
      <w:r>
        <w:rPr>
          <w:color w:val="000000"/>
        </w:rPr>
        <w:t>других изменениях.</w:t>
      </w:r>
    </w:p>
    <w:p w:rsidR="000B0AEB" w:rsidRDefault="000B0AEB" w:rsidP="000B0AEB">
      <w:pPr>
        <w:pStyle w:val="a9"/>
        <w:ind w:firstLine="720"/>
      </w:pPr>
      <w:r>
        <w:t>8.6.Подписанный сторонами Договор с приложениями в семидневный срок работодатель направляет на уведомительную регистрацию в Государственный комитет Псковской области по труду и занятости.</w:t>
      </w:r>
    </w:p>
    <w:p w:rsidR="000B0AEB" w:rsidRDefault="000B0AEB" w:rsidP="000B0AEB">
      <w:pPr>
        <w:spacing w:line="360" w:lineRule="auto"/>
        <w:ind w:firstLine="720"/>
        <w:jc w:val="both"/>
        <w:rPr>
          <w:color w:val="000000"/>
        </w:rPr>
      </w:pPr>
      <w:r>
        <w:rPr>
          <w:color w:val="000000"/>
        </w:rPr>
        <w:t>8.7.Действие настоящего Договора распространяется на всех работников учреждения.</w:t>
      </w:r>
    </w:p>
    <w:p w:rsidR="000B0AEB" w:rsidRDefault="000B0AEB" w:rsidP="000B0AEB">
      <w:pPr>
        <w:spacing w:line="360" w:lineRule="auto"/>
        <w:ind w:firstLine="720"/>
        <w:jc w:val="both"/>
        <w:rPr>
          <w:color w:val="000000"/>
        </w:rPr>
      </w:pPr>
      <w:r>
        <w:rPr>
          <w:color w:val="000000"/>
        </w:rPr>
        <w:t>8.8.При приеме на работу Работодатель или его представитель обязан ознакомить работника с настоящим Договором.</w:t>
      </w:r>
    </w:p>
    <w:p w:rsidR="000B0AEB" w:rsidRDefault="000B0AEB" w:rsidP="000B0AEB">
      <w:pPr>
        <w:spacing w:line="360" w:lineRule="auto"/>
        <w:ind w:firstLine="720"/>
        <w:jc w:val="both"/>
        <w:rPr>
          <w:color w:val="000000"/>
        </w:rPr>
      </w:pPr>
      <w:r>
        <w:rPr>
          <w:color w:val="000000"/>
        </w:rPr>
        <w:t>8.9.Настоящий Договор заключен сроком на 3 года и вступает в силу со дня подписания его сторонами.</w:t>
      </w:r>
    </w:p>
    <w:p w:rsidR="000B0AEB" w:rsidRDefault="000B0AEB" w:rsidP="000B0AEB">
      <w:pPr>
        <w:jc w:val="both"/>
        <w:rPr>
          <w:color w:val="000000"/>
        </w:rPr>
      </w:pPr>
    </w:p>
    <w:p w:rsidR="000B0AEB" w:rsidRDefault="000B0AEB" w:rsidP="000B0AEB">
      <w:pPr>
        <w:spacing w:before="0"/>
        <w:jc w:val="right"/>
        <w:rPr>
          <w:color w:val="000000"/>
        </w:rPr>
      </w:pPr>
      <w:r>
        <w:rPr>
          <w:color w:val="000000"/>
        </w:rPr>
        <w:t>Приложение 1</w:t>
      </w:r>
    </w:p>
    <w:p w:rsidR="000B0AEB" w:rsidRDefault="000B0AEB" w:rsidP="000B0AEB">
      <w:pPr>
        <w:spacing w:before="0"/>
        <w:rPr>
          <w:b/>
          <w:bCs/>
          <w:color w:val="000000"/>
        </w:rPr>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Tr="00ED0C2D">
        <w:tc>
          <w:tcPr>
            <w:tcW w:w="4813" w:type="dxa"/>
          </w:tcPr>
          <w:p w:rsidR="000B0AEB" w:rsidRDefault="000B0AEB" w:rsidP="00ED0C2D">
            <w:pPr>
              <w:pStyle w:val="ad"/>
              <w:snapToGrid w:val="0"/>
              <w:spacing w:before="200"/>
              <w:rPr>
                <w:b/>
                <w:bCs/>
              </w:rPr>
            </w:pPr>
            <w:r>
              <w:rPr>
                <w:b/>
                <w:bCs/>
              </w:rPr>
              <w:lastRenderedPageBreak/>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Pr="002729D4"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«___</w:t>
            </w:r>
            <w:r w:rsidRPr="00A27DCA">
              <w:rPr>
                <w:u w:val="single"/>
              </w:rPr>
              <w:t>03</w:t>
            </w:r>
            <w:r>
              <w:t>____» ______</w:t>
            </w:r>
            <w:r w:rsidRPr="00A27DCA">
              <w:rPr>
                <w:u w:val="single"/>
              </w:rPr>
              <w:t>08</w:t>
            </w:r>
            <w:r>
              <w:t>______________2018г.</w:t>
            </w:r>
          </w:p>
          <w:p w:rsidR="000B0AEB" w:rsidRPr="002729D4" w:rsidRDefault="000B0AEB" w:rsidP="00ED0C2D">
            <w:pPr>
              <w:pStyle w:val="ad"/>
              <w:jc w:val="both"/>
              <w:rPr>
                <w:sz w:val="20"/>
                <w:szCs w:val="20"/>
              </w:rPr>
            </w:pPr>
          </w:p>
          <w:p w:rsidR="000B0AEB" w:rsidRDefault="000B0AEB" w:rsidP="00ED0C2D">
            <w:pPr>
              <w:pStyle w:val="ad"/>
              <w:jc w:val="both"/>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«____</w:t>
            </w:r>
            <w:r>
              <w:rPr>
                <w:u w:val="single"/>
              </w:rPr>
              <w:t>03</w:t>
            </w:r>
            <w:r>
              <w:t>___» _________</w:t>
            </w:r>
            <w:r w:rsidRPr="00A27DCA">
              <w:rPr>
                <w:u w:val="single"/>
              </w:rPr>
              <w:t>08</w:t>
            </w:r>
            <w:r>
              <w:t>__________2018г.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sectPr w:rsidR="000B0AEB" w:rsidSect="00E62AAD">
          <w:footerReference w:type="default" r:id="rId5"/>
          <w:pgSz w:w="11900" w:h="16820"/>
          <w:pgMar w:top="720" w:right="720" w:bottom="720" w:left="720" w:header="1735" w:footer="862" w:gutter="0"/>
          <w:pgNumType w:start="0"/>
          <w:cols w:space="720"/>
          <w:docGrid w:linePitch="360"/>
        </w:sect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before="0"/>
        <w:jc w:val="center"/>
        <w:rPr>
          <w:b/>
          <w:bCs/>
          <w:color w:val="000000"/>
        </w:rPr>
      </w:pPr>
      <w:r>
        <w:rPr>
          <w:b/>
          <w:bCs/>
          <w:color w:val="000000"/>
        </w:rPr>
        <w:t>ПРАВИЛА</w:t>
      </w:r>
    </w:p>
    <w:p w:rsidR="000B0AEB" w:rsidRDefault="000B0AEB" w:rsidP="000B0AEB">
      <w:pPr>
        <w:spacing w:before="0"/>
        <w:jc w:val="center"/>
        <w:rPr>
          <w:b/>
          <w:bCs/>
          <w:color w:val="000000"/>
        </w:rPr>
      </w:pPr>
      <w:r>
        <w:rPr>
          <w:b/>
          <w:bCs/>
          <w:color w:val="000000"/>
        </w:rPr>
        <w:t xml:space="preserve">внутреннего трудового распорядка для работников </w:t>
      </w:r>
    </w:p>
    <w:p w:rsidR="000B0AEB" w:rsidRPr="00C85AE5" w:rsidRDefault="000B0AEB" w:rsidP="000B0AEB">
      <w:pPr>
        <w:spacing w:before="0"/>
        <w:jc w:val="center"/>
        <w:rPr>
          <w:b/>
          <w:color w:val="000000"/>
        </w:rPr>
      </w:pPr>
      <w:r w:rsidRPr="00653E9A">
        <w:rPr>
          <w:b/>
        </w:rPr>
        <w:t>ГБУСО «</w:t>
      </w:r>
      <w:r w:rsidRPr="00C85AE5">
        <w:rPr>
          <w:b/>
        </w:rPr>
        <w:t>Пожеревицкий дом-интернат»</w:t>
      </w:r>
      <w:r w:rsidRPr="00C85AE5">
        <w:rPr>
          <w:b/>
          <w:color w:val="000000"/>
        </w:rPr>
        <w:t xml:space="preserve"> </w:t>
      </w:r>
    </w:p>
    <w:p w:rsidR="000B0AEB" w:rsidRDefault="000B0AEB" w:rsidP="000B0AEB">
      <w:pPr>
        <w:spacing w:before="480" w:line="360" w:lineRule="auto"/>
        <w:ind w:left="360"/>
        <w:jc w:val="center"/>
        <w:rPr>
          <w:b/>
          <w:bCs/>
          <w:color w:val="000000"/>
        </w:rPr>
      </w:pPr>
      <w:r>
        <w:rPr>
          <w:b/>
          <w:bCs/>
          <w:color w:val="000000"/>
        </w:rPr>
        <w:t>1</w:t>
      </w:r>
      <w:r w:rsidRPr="00FC43C8">
        <w:rPr>
          <w:b/>
          <w:bCs/>
          <w:color w:val="000000"/>
        </w:rPr>
        <w:t>.</w:t>
      </w:r>
      <w:r>
        <w:rPr>
          <w:b/>
          <w:bCs/>
          <w:color w:val="000000"/>
        </w:rPr>
        <w:t>Общие положения</w:t>
      </w:r>
    </w:p>
    <w:p w:rsidR="000B0AEB" w:rsidRDefault="000B0AEB" w:rsidP="000B0AEB">
      <w:pPr>
        <w:spacing w:before="480" w:line="360" w:lineRule="auto"/>
        <w:ind w:firstLine="360"/>
        <w:jc w:val="both"/>
        <w:rPr>
          <w:color w:val="000000"/>
        </w:rPr>
      </w:pPr>
      <w:r w:rsidRPr="00FC43C8">
        <w:rPr>
          <w:color w:val="000000"/>
        </w:rPr>
        <w:t>1.</w:t>
      </w:r>
      <w:r>
        <w:rPr>
          <w:color w:val="000000"/>
        </w:rPr>
        <w:t>1</w:t>
      </w:r>
      <w:r w:rsidRPr="00FC43C8">
        <w:rPr>
          <w:color w:val="000000"/>
        </w:rPr>
        <w:t>.</w:t>
      </w:r>
      <w:r>
        <w:rPr>
          <w:color w:val="000000"/>
        </w:rPr>
        <w:t>Правила внутреннего трудового распорядка имеют целью способствовать укреплению трудовой дисциплины, рациональному использованию рабочего времени, повышению производительности труда.</w:t>
      </w:r>
    </w:p>
    <w:p w:rsidR="000B0AEB" w:rsidRDefault="000B0AEB" w:rsidP="000B0AEB">
      <w:pPr>
        <w:spacing w:before="480" w:line="360" w:lineRule="auto"/>
        <w:ind w:firstLine="360"/>
        <w:jc w:val="both"/>
        <w:rPr>
          <w:color w:val="000000"/>
        </w:rPr>
      </w:pPr>
      <w:r w:rsidRPr="00FC43C8">
        <w:rPr>
          <w:color w:val="000000"/>
        </w:rPr>
        <w:t>1.2.</w:t>
      </w:r>
      <w:r>
        <w:rPr>
          <w:color w:val="000000"/>
        </w:rPr>
        <w:t>Обязанности и права должностных лиц учреждения конкретизируются в должностных инструкциях.</w:t>
      </w:r>
    </w:p>
    <w:p w:rsidR="000B0AEB" w:rsidRDefault="000B0AEB" w:rsidP="000B0AEB">
      <w:pPr>
        <w:spacing w:before="240" w:line="360" w:lineRule="auto"/>
        <w:ind w:left="360"/>
        <w:jc w:val="center"/>
        <w:rPr>
          <w:b/>
          <w:bCs/>
          <w:color w:val="000000"/>
        </w:rPr>
      </w:pPr>
      <w:r>
        <w:rPr>
          <w:b/>
          <w:bCs/>
          <w:color w:val="000000"/>
        </w:rPr>
        <w:t>2</w:t>
      </w:r>
      <w:r w:rsidRPr="00AA3661">
        <w:rPr>
          <w:b/>
          <w:bCs/>
          <w:color w:val="000000"/>
        </w:rPr>
        <w:t>.</w:t>
      </w:r>
      <w:r>
        <w:rPr>
          <w:b/>
          <w:bCs/>
          <w:color w:val="000000"/>
        </w:rPr>
        <w:t>Порядок приема, перевода и увольнения работников</w:t>
      </w:r>
    </w:p>
    <w:p w:rsidR="000B0AEB" w:rsidRDefault="000B0AEB" w:rsidP="000B0AEB">
      <w:pPr>
        <w:spacing w:before="240" w:line="360" w:lineRule="auto"/>
        <w:ind w:firstLine="360"/>
        <w:jc w:val="both"/>
        <w:rPr>
          <w:bCs/>
          <w:color w:val="000000"/>
        </w:rPr>
      </w:pPr>
      <w:r w:rsidRPr="00FC43C8">
        <w:rPr>
          <w:color w:val="000000"/>
        </w:rPr>
        <w:t>2.</w:t>
      </w:r>
      <w:r>
        <w:rPr>
          <w:color w:val="000000"/>
        </w:rPr>
        <w:t>1</w:t>
      </w:r>
      <w:r w:rsidRPr="00FC43C8">
        <w:rPr>
          <w:color w:val="000000"/>
        </w:rPr>
        <w:t>.</w:t>
      </w:r>
      <w:r>
        <w:rPr>
          <w:bCs/>
          <w:color w:val="000000"/>
        </w:rPr>
        <w:t>Работники реализуют право на труд путем заключения трудового договора о работе в учреждении.</w:t>
      </w:r>
    </w:p>
    <w:p w:rsidR="000B0AEB" w:rsidRDefault="000B0AEB" w:rsidP="000B0AEB">
      <w:pPr>
        <w:spacing w:before="240" w:line="360" w:lineRule="auto"/>
        <w:ind w:firstLine="360"/>
        <w:jc w:val="both"/>
        <w:rPr>
          <w:bCs/>
          <w:color w:val="000000"/>
        </w:rPr>
      </w:pPr>
      <w:r w:rsidRPr="00FC43C8">
        <w:rPr>
          <w:color w:val="000000"/>
        </w:rPr>
        <w:t>2.2.</w:t>
      </w:r>
      <w:r>
        <w:rPr>
          <w:bCs/>
          <w:color w:val="000000"/>
        </w:rPr>
        <w:t>За один день до официального выхода на работу нового сотрудника его знакомят со следующими документами:</w:t>
      </w:r>
    </w:p>
    <w:p w:rsidR="000B0AEB" w:rsidRDefault="000B0AEB" w:rsidP="000B0AEB">
      <w:pPr>
        <w:spacing w:before="240" w:line="360" w:lineRule="auto"/>
        <w:ind w:firstLine="360"/>
        <w:jc w:val="both"/>
        <w:rPr>
          <w:bCs/>
          <w:color w:val="000000"/>
        </w:rPr>
      </w:pPr>
      <w:r w:rsidRPr="00FC43C8">
        <w:rPr>
          <w:bCs/>
          <w:color w:val="000000"/>
        </w:rPr>
        <w:t>2.2.1.</w:t>
      </w:r>
      <w:r>
        <w:rPr>
          <w:bCs/>
          <w:color w:val="000000"/>
        </w:rPr>
        <w:t>Правилами внутреннего распорядка</w:t>
      </w:r>
      <w:r w:rsidRPr="00FC43C8">
        <w:rPr>
          <w:bCs/>
          <w:color w:val="000000"/>
        </w:rPr>
        <w:t>.</w:t>
      </w:r>
    </w:p>
    <w:p w:rsidR="000B0AEB" w:rsidRDefault="000B0AEB" w:rsidP="000B0AEB">
      <w:pPr>
        <w:spacing w:before="240" w:line="360" w:lineRule="auto"/>
        <w:ind w:firstLine="360"/>
        <w:jc w:val="both"/>
        <w:rPr>
          <w:bCs/>
          <w:color w:val="000000"/>
        </w:rPr>
      </w:pPr>
      <w:r w:rsidRPr="00FC43C8">
        <w:rPr>
          <w:bCs/>
          <w:color w:val="000000"/>
        </w:rPr>
        <w:t>2.2.2.</w:t>
      </w:r>
      <w:r>
        <w:rPr>
          <w:bCs/>
          <w:color w:val="000000"/>
        </w:rPr>
        <w:t>Уставом учреждения</w:t>
      </w:r>
      <w:r w:rsidRPr="00FC43C8">
        <w:rPr>
          <w:bCs/>
          <w:color w:val="000000"/>
        </w:rPr>
        <w:t>.</w:t>
      </w:r>
    </w:p>
    <w:p w:rsidR="000B0AEB" w:rsidRPr="00AA53C7" w:rsidRDefault="000B0AEB" w:rsidP="000B0AEB">
      <w:pPr>
        <w:spacing w:before="240" w:line="360" w:lineRule="auto"/>
        <w:ind w:firstLine="360"/>
        <w:jc w:val="both"/>
        <w:rPr>
          <w:bCs/>
          <w:color w:val="000000"/>
        </w:rPr>
      </w:pPr>
      <w:r w:rsidRPr="00FC43C8">
        <w:rPr>
          <w:bCs/>
          <w:color w:val="000000"/>
        </w:rPr>
        <w:t>2.2.3.</w:t>
      </w:r>
      <w:r w:rsidRPr="00AA53C7">
        <w:rPr>
          <w:bCs/>
          <w:color w:val="000000"/>
        </w:rPr>
        <w:t>Положением</w:t>
      </w:r>
      <w:r>
        <w:rPr>
          <w:bCs/>
          <w:color w:val="000000"/>
        </w:rPr>
        <w:t xml:space="preserve"> об учреждении и его структурных подразделениях</w:t>
      </w:r>
      <w:r w:rsidRPr="00AA53C7">
        <w:rPr>
          <w:bCs/>
          <w:color w:val="000000"/>
        </w:rPr>
        <w:t>.</w:t>
      </w:r>
      <w:r>
        <w:rPr>
          <w:bCs/>
          <w:color w:val="000000"/>
        </w:rPr>
        <w:t xml:space="preserve"> </w:t>
      </w:r>
    </w:p>
    <w:p w:rsidR="000B0AEB" w:rsidRPr="00E57354" w:rsidRDefault="000B0AEB" w:rsidP="000B0AEB">
      <w:pPr>
        <w:spacing w:before="240" w:line="360" w:lineRule="auto"/>
        <w:ind w:firstLine="360"/>
        <w:jc w:val="both"/>
        <w:rPr>
          <w:bCs/>
          <w:color w:val="000000"/>
        </w:rPr>
      </w:pPr>
      <w:r w:rsidRPr="00FC43C8">
        <w:rPr>
          <w:bCs/>
          <w:color w:val="000000"/>
        </w:rPr>
        <w:t>2.2.4.</w:t>
      </w:r>
      <w:r>
        <w:rPr>
          <w:bCs/>
          <w:color w:val="000000"/>
        </w:rPr>
        <w:t>Должностной инструкцией</w:t>
      </w:r>
      <w:r w:rsidRPr="00E57354">
        <w:rPr>
          <w:bCs/>
          <w:color w:val="000000"/>
        </w:rPr>
        <w:t>.</w:t>
      </w:r>
    </w:p>
    <w:p w:rsidR="000B0AEB" w:rsidRPr="00E57354" w:rsidRDefault="000B0AEB" w:rsidP="000B0AEB">
      <w:pPr>
        <w:spacing w:before="240" w:line="360" w:lineRule="auto"/>
        <w:ind w:firstLine="360"/>
        <w:jc w:val="both"/>
        <w:rPr>
          <w:bCs/>
          <w:color w:val="000000"/>
        </w:rPr>
      </w:pPr>
      <w:r w:rsidRPr="00FC43C8">
        <w:rPr>
          <w:bCs/>
          <w:color w:val="000000"/>
        </w:rPr>
        <w:lastRenderedPageBreak/>
        <w:t>2.2.5.</w:t>
      </w:r>
      <w:r>
        <w:rPr>
          <w:bCs/>
          <w:color w:val="000000"/>
        </w:rPr>
        <w:t>Инструкцией по технике безопасности</w:t>
      </w:r>
      <w:r w:rsidRPr="00E57354">
        <w:rPr>
          <w:bCs/>
          <w:color w:val="000000"/>
        </w:rPr>
        <w:t>.</w:t>
      </w:r>
    </w:p>
    <w:p w:rsidR="000B0AEB" w:rsidRPr="00E57354" w:rsidRDefault="000B0AEB" w:rsidP="000B0AEB">
      <w:pPr>
        <w:spacing w:before="240" w:line="360" w:lineRule="auto"/>
        <w:ind w:firstLine="360"/>
        <w:jc w:val="both"/>
        <w:rPr>
          <w:bCs/>
          <w:color w:val="000000"/>
        </w:rPr>
      </w:pPr>
      <w:r w:rsidRPr="00FC43C8">
        <w:rPr>
          <w:bCs/>
          <w:color w:val="000000"/>
        </w:rPr>
        <w:t>2.2.6.</w:t>
      </w:r>
      <w:r w:rsidRPr="00E57354">
        <w:rPr>
          <w:bCs/>
          <w:color w:val="000000"/>
        </w:rPr>
        <w:t xml:space="preserve"> </w:t>
      </w:r>
      <w:r>
        <w:rPr>
          <w:bCs/>
          <w:color w:val="000000"/>
        </w:rPr>
        <w:t>Инструкцией по противопожарной безопасности (инструктаж)</w:t>
      </w:r>
      <w:r w:rsidRPr="00E57354">
        <w:rPr>
          <w:bCs/>
          <w:color w:val="000000"/>
        </w:rPr>
        <w:t>.</w:t>
      </w:r>
    </w:p>
    <w:p w:rsidR="000B0AEB" w:rsidRPr="000B0AEB" w:rsidRDefault="000B0AEB" w:rsidP="000B0AEB">
      <w:pPr>
        <w:spacing w:before="240" w:line="360" w:lineRule="auto"/>
        <w:ind w:firstLine="360"/>
        <w:jc w:val="both"/>
        <w:rPr>
          <w:bCs/>
          <w:color w:val="000000"/>
        </w:rPr>
      </w:pPr>
      <w:r w:rsidRPr="00FC43C8">
        <w:rPr>
          <w:bCs/>
          <w:color w:val="000000"/>
        </w:rPr>
        <w:t>2.2.7.</w:t>
      </w:r>
      <w:r>
        <w:rPr>
          <w:bCs/>
          <w:color w:val="000000"/>
        </w:rPr>
        <w:t>Коллективным договором</w:t>
      </w:r>
      <w:r w:rsidRPr="000B0AEB">
        <w:rPr>
          <w:bCs/>
          <w:color w:val="000000"/>
        </w:rPr>
        <w:t>.</w:t>
      </w:r>
    </w:p>
    <w:p w:rsidR="000B0AEB" w:rsidRDefault="000B0AEB" w:rsidP="000B0AEB">
      <w:pPr>
        <w:spacing w:before="240" w:line="360" w:lineRule="auto"/>
        <w:ind w:firstLine="360"/>
        <w:jc w:val="both"/>
        <w:rPr>
          <w:bCs/>
          <w:color w:val="000000"/>
        </w:rPr>
      </w:pPr>
      <w:r w:rsidRPr="00FC43C8">
        <w:rPr>
          <w:bCs/>
          <w:color w:val="000000"/>
        </w:rPr>
        <w:t>2.3.</w:t>
      </w:r>
      <w:r>
        <w:rPr>
          <w:bCs/>
          <w:color w:val="000000"/>
        </w:rPr>
        <w:t xml:space="preserve"> Для приема на работу сотрудник передает специалисту по кадрам следующие документы</w:t>
      </w:r>
      <w:r w:rsidRPr="0044596E">
        <w:rPr>
          <w:bCs/>
          <w:color w:val="000000"/>
        </w:rPr>
        <w:t>:</w:t>
      </w:r>
    </w:p>
    <w:p w:rsidR="000B0AEB" w:rsidRDefault="000B0AEB" w:rsidP="000B0AEB">
      <w:pPr>
        <w:spacing w:before="240" w:line="360" w:lineRule="auto"/>
        <w:ind w:firstLine="360"/>
        <w:jc w:val="both"/>
        <w:rPr>
          <w:color w:val="000000"/>
        </w:rPr>
      </w:pPr>
      <w:r w:rsidRPr="00FC43C8">
        <w:rPr>
          <w:color w:val="000000"/>
        </w:rPr>
        <w:t>2.3.1.</w:t>
      </w:r>
      <w:r>
        <w:rPr>
          <w:color w:val="000000"/>
        </w:rPr>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0B0AEB" w:rsidRDefault="000B0AEB" w:rsidP="000B0AEB">
      <w:pPr>
        <w:spacing w:before="240" w:line="360" w:lineRule="auto"/>
        <w:ind w:firstLine="360"/>
        <w:jc w:val="both"/>
        <w:rPr>
          <w:color w:val="000000"/>
        </w:rPr>
      </w:pPr>
      <w:r w:rsidRPr="00FC43C8">
        <w:rPr>
          <w:color w:val="000000"/>
        </w:rPr>
        <w:t>2.3.2.</w:t>
      </w:r>
      <w:r>
        <w:rPr>
          <w:color w:val="000000"/>
        </w:rPr>
        <w:t>Паспорт или иной документ удостоверяющий личность, в соответствии с законодательством о паспортах;</w:t>
      </w:r>
    </w:p>
    <w:p w:rsidR="000B0AEB" w:rsidRDefault="000B0AEB" w:rsidP="000B0AEB">
      <w:pPr>
        <w:spacing w:before="240" w:line="360" w:lineRule="auto"/>
        <w:ind w:firstLine="360"/>
        <w:jc w:val="both"/>
        <w:rPr>
          <w:color w:val="000000"/>
        </w:rPr>
      </w:pPr>
      <w:r w:rsidRPr="00FC43C8">
        <w:rPr>
          <w:color w:val="000000"/>
        </w:rPr>
        <w:t>2.3.3.</w:t>
      </w:r>
      <w:r>
        <w:rPr>
          <w:color w:val="000000"/>
        </w:rPr>
        <w:t>Свидетельство налогового органа ИНН;</w:t>
      </w:r>
    </w:p>
    <w:p w:rsidR="000B0AEB" w:rsidRDefault="000B0AEB" w:rsidP="000B0AEB">
      <w:pPr>
        <w:spacing w:before="240" w:line="360" w:lineRule="auto"/>
        <w:ind w:firstLine="360"/>
        <w:jc w:val="both"/>
        <w:rPr>
          <w:color w:val="000000"/>
        </w:rPr>
      </w:pPr>
      <w:r w:rsidRPr="00FC43C8">
        <w:rPr>
          <w:color w:val="000000"/>
        </w:rPr>
        <w:t>2.3.4.</w:t>
      </w:r>
      <w:r>
        <w:rPr>
          <w:color w:val="000000"/>
        </w:rPr>
        <w:t>Страховое свидетельство государственного пенсионного страхования;</w:t>
      </w:r>
    </w:p>
    <w:p w:rsidR="000B0AEB" w:rsidRDefault="000B0AEB" w:rsidP="000B0AEB">
      <w:pPr>
        <w:spacing w:before="240" w:line="360" w:lineRule="auto"/>
        <w:ind w:firstLine="360"/>
        <w:jc w:val="both"/>
        <w:rPr>
          <w:color w:val="000000"/>
        </w:rPr>
      </w:pPr>
      <w:r w:rsidRPr="00FC43C8">
        <w:rPr>
          <w:color w:val="000000"/>
        </w:rPr>
        <w:t>2.3.5.</w:t>
      </w:r>
      <w:r>
        <w:rPr>
          <w:color w:val="000000"/>
        </w:rPr>
        <w:t>Документы воинского учета – для военнообязанных и лиц, подлежащих призыву на военную службу;</w:t>
      </w:r>
    </w:p>
    <w:p w:rsidR="000B0AEB" w:rsidRDefault="000B0AEB" w:rsidP="000B0AEB">
      <w:pPr>
        <w:spacing w:before="240" w:line="360" w:lineRule="auto"/>
        <w:ind w:firstLine="360"/>
        <w:jc w:val="both"/>
        <w:rPr>
          <w:color w:val="000000"/>
        </w:rPr>
      </w:pPr>
      <w:r w:rsidRPr="00FC43C8">
        <w:rPr>
          <w:color w:val="000000"/>
        </w:rPr>
        <w:t>2.3.</w:t>
      </w:r>
      <w:r w:rsidRPr="00B40DBC">
        <w:rPr>
          <w:color w:val="000000"/>
        </w:rPr>
        <w:t>6.</w:t>
      </w:r>
      <w:r>
        <w:rPr>
          <w:color w:val="000000"/>
        </w:rPr>
        <w:t>Медицинскую книжку с допуском к работе;</w:t>
      </w:r>
    </w:p>
    <w:p w:rsidR="000B0AEB" w:rsidRDefault="000B0AEB" w:rsidP="000B0AEB">
      <w:pPr>
        <w:spacing w:before="240" w:line="360" w:lineRule="auto"/>
        <w:ind w:firstLine="360"/>
        <w:jc w:val="both"/>
        <w:rPr>
          <w:color w:val="000000"/>
        </w:rPr>
      </w:pPr>
      <w:r w:rsidRPr="00FC43C8">
        <w:rPr>
          <w:color w:val="000000"/>
        </w:rPr>
        <w:t>2.3.</w:t>
      </w:r>
      <w:r w:rsidRPr="00B40DBC">
        <w:rPr>
          <w:color w:val="000000"/>
        </w:rPr>
        <w:t>7</w:t>
      </w:r>
      <w:r w:rsidRPr="00FC43C8">
        <w:rPr>
          <w:color w:val="000000"/>
        </w:rPr>
        <w:t>.</w:t>
      </w:r>
      <w:r>
        <w:rPr>
          <w:color w:val="000000"/>
        </w:rPr>
        <w:t>Документ об образовании, квалификации или наличии специальных знаний – при принятии на должность, замещение которой требует специальных знаний или специальной подготовки.</w:t>
      </w:r>
    </w:p>
    <w:p w:rsidR="000B0AEB" w:rsidRDefault="000B0AEB" w:rsidP="000B0AEB">
      <w:pPr>
        <w:spacing w:before="240" w:line="360" w:lineRule="auto"/>
        <w:ind w:firstLine="360"/>
        <w:jc w:val="both"/>
        <w:rPr>
          <w:bCs/>
          <w:color w:val="000000"/>
        </w:rPr>
      </w:pPr>
      <w:r w:rsidRPr="00FC43C8">
        <w:rPr>
          <w:color w:val="000000"/>
        </w:rPr>
        <w:t>2.</w:t>
      </w:r>
      <w:r w:rsidRPr="00E57354">
        <w:rPr>
          <w:color w:val="000000"/>
        </w:rPr>
        <w:t>4</w:t>
      </w:r>
      <w:r w:rsidRPr="00FC43C8">
        <w:rPr>
          <w:color w:val="000000"/>
        </w:rPr>
        <w:t>.</w:t>
      </w:r>
      <w:r>
        <w:rPr>
          <w:bCs/>
          <w:color w:val="000000"/>
        </w:rPr>
        <w:t>Со специалистом по кадрам работник заполняет личную карточку Т-2</w:t>
      </w:r>
      <w:r w:rsidRPr="0044596E">
        <w:rPr>
          <w:bCs/>
          <w:color w:val="000000"/>
        </w:rPr>
        <w:t>.</w:t>
      </w:r>
    </w:p>
    <w:p w:rsidR="000B0AEB" w:rsidRDefault="000B0AEB" w:rsidP="000B0AEB">
      <w:pPr>
        <w:spacing w:before="240" w:line="360" w:lineRule="auto"/>
        <w:ind w:firstLine="360"/>
        <w:jc w:val="both"/>
        <w:rPr>
          <w:color w:val="000000"/>
        </w:rPr>
      </w:pPr>
      <w:r w:rsidRPr="00FC43C8">
        <w:rPr>
          <w:color w:val="000000"/>
        </w:rPr>
        <w:t>2.</w:t>
      </w:r>
      <w:r w:rsidRPr="00326EE2">
        <w:rPr>
          <w:color w:val="000000"/>
        </w:rPr>
        <w:t>5</w:t>
      </w:r>
      <w:r w:rsidRPr="00FC43C8">
        <w:rPr>
          <w:color w:val="000000"/>
        </w:rPr>
        <w:t>.</w:t>
      </w:r>
      <w:r>
        <w:rPr>
          <w:color w:val="000000"/>
        </w:rPr>
        <w:t xml:space="preserve">Специалист по кадрам знакомит нового сотрудника с коллективом, </w:t>
      </w:r>
      <w:r w:rsidRPr="00B40DBC">
        <w:rPr>
          <w:color w:val="000000"/>
        </w:rPr>
        <w:t xml:space="preserve">   </w:t>
      </w:r>
      <w:r>
        <w:rPr>
          <w:color w:val="000000"/>
        </w:rPr>
        <w:t>показывает рабочее место.</w:t>
      </w:r>
    </w:p>
    <w:p w:rsidR="000B0AEB" w:rsidRDefault="000B0AEB" w:rsidP="000B0AEB">
      <w:pPr>
        <w:spacing w:before="240" w:line="360" w:lineRule="auto"/>
        <w:ind w:firstLine="360"/>
        <w:jc w:val="both"/>
        <w:rPr>
          <w:color w:val="000000"/>
        </w:rPr>
      </w:pPr>
      <w:r w:rsidRPr="00FC43C8">
        <w:rPr>
          <w:color w:val="000000"/>
        </w:rPr>
        <w:t>2.</w:t>
      </w:r>
      <w:r w:rsidRPr="00326EE2">
        <w:rPr>
          <w:color w:val="000000"/>
        </w:rPr>
        <w:t>6</w:t>
      </w:r>
      <w:r w:rsidRPr="00FC43C8">
        <w:rPr>
          <w:color w:val="000000"/>
        </w:rPr>
        <w:t>.</w:t>
      </w:r>
      <w:r>
        <w:rPr>
          <w:color w:val="000000"/>
        </w:rPr>
        <w:t>Кастелянша обеспечивает нового сотрудника необходимыми канцелярскими принадлежностями.</w:t>
      </w:r>
    </w:p>
    <w:p w:rsidR="000B0AEB" w:rsidRDefault="000B0AEB" w:rsidP="000B0AEB">
      <w:pPr>
        <w:spacing w:before="240" w:line="360" w:lineRule="auto"/>
        <w:ind w:firstLine="360"/>
        <w:jc w:val="both"/>
        <w:rPr>
          <w:color w:val="000000"/>
        </w:rPr>
      </w:pPr>
      <w:r w:rsidRPr="00FC43C8">
        <w:rPr>
          <w:color w:val="000000"/>
        </w:rPr>
        <w:t>2.</w:t>
      </w:r>
      <w:r w:rsidRPr="00326EE2">
        <w:rPr>
          <w:color w:val="000000"/>
        </w:rPr>
        <w:t>7</w:t>
      </w:r>
      <w:r w:rsidRPr="00FC43C8">
        <w:rPr>
          <w:color w:val="000000"/>
        </w:rPr>
        <w:t>.</w:t>
      </w:r>
      <w:r>
        <w:rPr>
          <w:color w:val="000000"/>
        </w:rPr>
        <w:t xml:space="preserve">В </w:t>
      </w:r>
      <w:r>
        <w:rPr>
          <w:bCs/>
          <w:color w:val="000000"/>
        </w:rPr>
        <w:t xml:space="preserve">первый официальный день выхода на работу сотрудник приходит в отдел кадров для того, чтобы получить трудовой договор и ознакомиться с приказом директора о приеме </w:t>
      </w:r>
      <w:r>
        <w:rPr>
          <w:bCs/>
          <w:color w:val="000000"/>
        </w:rPr>
        <w:lastRenderedPageBreak/>
        <w:t>на работу. Прием</w:t>
      </w:r>
      <w:r>
        <w:rPr>
          <w:color w:val="000000"/>
        </w:rPr>
        <w:t xml:space="preserve"> на работу осуществляется на основании трудового договора, заключенного в письменной  форме, и оформляется приказом руководителя учреждения (лица его заменяющего), который объявляется работнику под расписку. Содержание приказа должно соответствовать условиям заключенного трудового договора.</w:t>
      </w:r>
    </w:p>
    <w:p w:rsidR="000B0AEB" w:rsidRDefault="000B0AEB" w:rsidP="000B0AEB">
      <w:pPr>
        <w:spacing w:before="240" w:line="360" w:lineRule="auto"/>
        <w:ind w:firstLine="360"/>
        <w:jc w:val="both"/>
        <w:rPr>
          <w:color w:val="000000"/>
        </w:rPr>
      </w:pPr>
      <w:r w:rsidRPr="00FC43C8">
        <w:rPr>
          <w:color w:val="000000"/>
        </w:rPr>
        <w:t>2.</w:t>
      </w:r>
      <w:r w:rsidRPr="00326EE2">
        <w:rPr>
          <w:color w:val="000000"/>
        </w:rPr>
        <w:t>8</w:t>
      </w:r>
      <w:r w:rsidRPr="00FC43C8">
        <w:rPr>
          <w:color w:val="000000"/>
        </w:rPr>
        <w:t>.</w:t>
      </w:r>
      <w:r>
        <w:rPr>
          <w:color w:val="000000"/>
        </w:rPr>
        <w:t>Прекращение трудового договора осуществляется только по основаниям, предусмотренным законодательством о труде, прекращение трудового договора оформляется приказом руководителя учреждения (лица его замещающего).</w:t>
      </w:r>
    </w:p>
    <w:p w:rsidR="000B0AEB" w:rsidRDefault="000B0AEB" w:rsidP="000B0AEB">
      <w:pPr>
        <w:spacing w:before="240" w:line="360" w:lineRule="auto"/>
        <w:ind w:firstLine="360"/>
        <w:jc w:val="both"/>
        <w:rPr>
          <w:color w:val="000000"/>
        </w:rPr>
      </w:pPr>
      <w:r w:rsidRPr="00FC43C8">
        <w:rPr>
          <w:color w:val="000000"/>
        </w:rPr>
        <w:t>2.</w:t>
      </w:r>
      <w:r w:rsidRPr="00326EE2">
        <w:rPr>
          <w:color w:val="000000"/>
        </w:rPr>
        <w:t>9</w:t>
      </w:r>
      <w:r w:rsidRPr="00FC43C8">
        <w:rPr>
          <w:color w:val="000000"/>
        </w:rPr>
        <w:t>.</w:t>
      </w:r>
      <w:r>
        <w:rPr>
          <w:color w:val="000000"/>
        </w:rPr>
        <w:t xml:space="preserve">В день увольнения работника специалист по кадрам обязан выдать ему трудовую книжку с внесенной </w:t>
      </w:r>
      <w:r>
        <w:rPr>
          <w:bCs/>
          <w:color w:val="000000"/>
        </w:rPr>
        <w:t xml:space="preserve"> в нее</w:t>
      </w:r>
      <w:r>
        <w:rPr>
          <w:color w:val="000000"/>
        </w:rPr>
        <w:t xml:space="preserve"> записью о причине увольнения</w:t>
      </w:r>
      <w:r w:rsidRPr="0044596E">
        <w:rPr>
          <w:color w:val="000000"/>
        </w:rPr>
        <w:t xml:space="preserve">. </w:t>
      </w:r>
      <w:r>
        <w:rPr>
          <w:color w:val="000000"/>
        </w:rPr>
        <w:t xml:space="preserve"> Производится с увольняемым работником полный расчет. День увольнения считается последним днем работы.</w:t>
      </w:r>
    </w:p>
    <w:p w:rsidR="000B0AEB" w:rsidRDefault="000B0AEB" w:rsidP="000B0AEB">
      <w:pPr>
        <w:spacing w:before="240" w:line="360" w:lineRule="auto"/>
        <w:ind w:left="360"/>
        <w:jc w:val="center"/>
        <w:rPr>
          <w:b/>
          <w:bCs/>
          <w:color w:val="000000"/>
        </w:rPr>
      </w:pPr>
      <w:r w:rsidRPr="001662FB">
        <w:rPr>
          <w:b/>
          <w:bCs/>
          <w:color w:val="000000"/>
        </w:rPr>
        <w:t>3.</w:t>
      </w:r>
      <w:r>
        <w:rPr>
          <w:b/>
          <w:bCs/>
          <w:color w:val="000000"/>
        </w:rPr>
        <w:t>Основные обязанности работника</w:t>
      </w:r>
    </w:p>
    <w:p w:rsidR="000B0AEB" w:rsidRPr="001662FB" w:rsidRDefault="000B0AEB" w:rsidP="000B0AEB">
      <w:pPr>
        <w:spacing w:before="240" w:line="360" w:lineRule="auto"/>
        <w:ind w:left="360"/>
        <w:rPr>
          <w:bCs/>
          <w:color w:val="000000"/>
        </w:rPr>
      </w:pPr>
      <w:r w:rsidRPr="001662FB">
        <w:rPr>
          <w:bCs/>
          <w:color w:val="000000"/>
        </w:rPr>
        <w:t>Работник обязан</w:t>
      </w:r>
      <w:r w:rsidRPr="001662FB">
        <w:rPr>
          <w:bCs/>
          <w:color w:val="000000"/>
          <w:lang w:val="en-US"/>
        </w:rPr>
        <w:t>:</w:t>
      </w:r>
    </w:p>
    <w:p w:rsidR="000B0AEB" w:rsidRPr="00326EE2" w:rsidRDefault="000B0AEB" w:rsidP="000B0AEB">
      <w:pPr>
        <w:spacing w:before="240" w:line="360" w:lineRule="auto"/>
        <w:ind w:firstLine="360"/>
        <w:jc w:val="both"/>
        <w:rPr>
          <w:color w:val="000000"/>
        </w:rPr>
      </w:pPr>
      <w:r w:rsidRPr="00B40DBC">
        <w:rPr>
          <w:color w:val="000000"/>
        </w:rPr>
        <w:t>3.1.</w:t>
      </w:r>
      <w:r>
        <w:rPr>
          <w:color w:val="000000"/>
        </w:rPr>
        <w:t xml:space="preserve">Добросовестно исполнять свои обязанности, </w:t>
      </w:r>
      <w:r w:rsidRPr="00326EE2">
        <w:rPr>
          <w:color w:val="000000"/>
        </w:rPr>
        <w:t>возложенные  на него трудовым договором;</w:t>
      </w:r>
    </w:p>
    <w:p w:rsidR="000B0AEB" w:rsidRDefault="000B0AEB" w:rsidP="000B0AEB">
      <w:pPr>
        <w:spacing w:before="240" w:line="360" w:lineRule="auto"/>
        <w:ind w:firstLine="360"/>
        <w:jc w:val="both"/>
        <w:rPr>
          <w:color w:val="000000"/>
        </w:rPr>
      </w:pPr>
      <w:r w:rsidRPr="00B40DBC">
        <w:rPr>
          <w:color w:val="000000"/>
        </w:rPr>
        <w:t>3.2.</w:t>
      </w:r>
      <w:r>
        <w:rPr>
          <w:color w:val="000000"/>
        </w:rPr>
        <w:t>Соблюдать настоящие Правила;</w:t>
      </w:r>
    </w:p>
    <w:p w:rsidR="000B0AEB" w:rsidRDefault="000B0AEB" w:rsidP="000B0AEB">
      <w:pPr>
        <w:spacing w:before="240" w:line="360" w:lineRule="auto"/>
        <w:ind w:firstLine="360"/>
        <w:jc w:val="both"/>
        <w:rPr>
          <w:color w:val="000000"/>
        </w:rPr>
      </w:pPr>
      <w:r w:rsidRPr="00B40DBC">
        <w:rPr>
          <w:color w:val="000000"/>
        </w:rPr>
        <w:t>3.3.</w:t>
      </w:r>
      <w:r>
        <w:rPr>
          <w:color w:val="000000"/>
        </w:rPr>
        <w:t xml:space="preserve">Соблюдать трудовую дисциплину; </w:t>
      </w:r>
    </w:p>
    <w:p w:rsidR="000B0AEB" w:rsidRDefault="000B0AEB" w:rsidP="000B0AEB">
      <w:pPr>
        <w:spacing w:before="240" w:line="360" w:lineRule="auto"/>
        <w:ind w:firstLine="360"/>
        <w:jc w:val="both"/>
        <w:rPr>
          <w:color w:val="000000"/>
        </w:rPr>
      </w:pPr>
      <w:r w:rsidRPr="00B40DBC">
        <w:rPr>
          <w:color w:val="000000"/>
        </w:rPr>
        <w:t>3.4.</w:t>
      </w:r>
      <w:r>
        <w:rPr>
          <w:color w:val="000000"/>
        </w:rPr>
        <w:t>Соблюдать требования по охране труда и технике безопасности;</w:t>
      </w:r>
    </w:p>
    <w:p w:rsidR="000B0AEB" w:rsidRDefault="000B0AEB" w:rsidP="000B0AEB">
      <w:pPr>
        <w:spacing w:before="240" w:line="360" w:lineRule="auto"/>
        <w:ind w:firstLine="360"/>
        <w:jc w:val="both"/>
        <w:rPr>
          <w:color w:val="000000"/>
        </w:rPr>
      </w:pPr>
      <w:r w:rsidRPr="00B40DBC">
        <w:rPr>
          <w:color w:val="000000"/>
        </w:rPr>
        <w:t>3.5.</w:t>
      </w:r>
      <w:r>
        <w:rPr>
          <w:color w:val="000000"/>
        </w:rPr>
        <w:t>Бережно относиться к имуществу учреждения;</w:t>
      </w:r>
    </w:p>
    <w:p w:rsidR="000B0AEB" w:rsidRDefault="000B0AEB" w:rsidP="000B0AEB">
      <w:pPr>
        <w:spacing w:before="240" w:line="360" w:lineRule="auto"/>
        <w:ind w:firstLine="360"/>
        <w:jc w:val="both"/>
        <w:rPr>
          <w:color w:val="000000"/>
        </w:rPr>
      </w:pPr>
      <w:r w:rsidRPr="00B40DBC">
        <w:rPr>
          <w:color w:val="000000"/>
        </w:rPr>
        <w:t>3.6.</w:t>
      </w:r>
      <w:r>
        <w:rPr>
          <w:color w:val="000000"/>
        </w:rPr>
        <w:t>Соблюдать нормы делового общения и служебную этику.</w:t>
      </w:r>
    </w:p>
    <w:p w:rsidR="000B0AEB" w:rsidRPr="00AA3661" w:rsidRDefault="000B0AEB" w:rsidP="000B0AEB">
      <w:pPr>
        <w:spacing w:before="240" w:line="360" w:lineRule="auto"/>
        <w:ind w:firstLine="360"/>
        <w:jc w:val="both"/>
        <w:rPr>
          <w:color w:val="000000"/>
        </w:rPr>
      </w:pPr>
      <w:r w:rsidRPr="00AA3661">
        <w:rPr>
          <w:color w:val="000000"/>
        </w:rPr>
        <w:t>3.7.Строить отношения с</w:t>
      </w:r>
      <w:r>
        <w:rPr>
          <w:color w:val="000000"/>
        </w:rPr>
        <w:t xml:space="preserve"> работниками учреждения</w:t>
      </w:r>
      <w:r w:rsidRPr="00AA3661">
        <w:rPr>
          <w:color w:val="000000"/>
        </w:rPr>
        <w:t xml:space="preserve"> на основе разумных компромиссов и заинтересованности в высоких результатах работы.</w:t>
      </w:r>
    </w:p>
    <w:p w:rsidR="000B0AEB" w:rsidRDefault="000B0AEB" w:rsidP="000B0AEB">
      <w:pPr>
        <w:spacing w:before="240" w:line="360" w:lineRule="auto"/>
        <w:ind w:firstLine="360"/>
        <w:jc w:val="both"/>
        <w:rPr>
          <w:color w:val="000000"/>
        </w:rPr>
      </w:pPr>
      <w:r w:rsidRPr="00B40DBC">
        <w:rPr>
          <w:color w:val="000000"/>
        </w:rPr>
        <w:t>3.</w:t>
      </w:r>
      <w:r w:rsidRPr="004E6603">
        <w:rPr>
          <w:color w:val="000000"/>
        </w:rPr>
        <w:t>8</w:t>
      </w:r>
      <w:r w:rsidRPr="00B40DBC">
        <w:rPr>
          <w:color w:val="000000"/>
        </w:rPr>
        <w:t>.</w:t>
      </w:r>
      <w:r>
        <w:rPr>
          <w:color w:val="000000"/>
        </w:rPr>
        <w:t>При невозможности явки на работу предупреждать директора, пояснять причины отсутствия.</w:t>
      </w:r>
    </w:p>
    <w:p w:rsidR="000B0AEB" w:rsidRDefault="000B0AEB" w:rsidP="000B0AEB">
      <w:pPr>
        <w:spacing w:before="240" w:line="360" w:lineRule="auto"/>
        <w:ind w:left="360"/>
        <w:jc w:val="center"/>
        <w:rPr>
          <w:b/>
          <w:bCs/>
          <w:color w:val="000000"/>
        </w:rPr>
      </w:pPr>
      <w:r w:rsidRPr="001662FB">
        <w:rPr>
          <w:b/>
          <w:bCs/>
          <w:color w:val="000000"/>
        </w:rPr>
        <w:t>4.</w:t>
      </w:r>
      <w:r>
        <w:rPr>
          <w:b/>
          <w:bCs/>
          <w:color w:val="000000"/>
        </w:rPr>
        <w:t>Основные обязанности администрации учреждения</w:t>
      </w:r>
    </w:p>
    <w:p w:rsidR="000B0AEB" w:rsidRPr="001662FB" w:rsidRDefault="000B0AEB" w:rsidP="000B0AEB">
      <w:pPr>
        <w:spacing w:before="240" w:line="360" w:lineRule="auto"/>
        <w:ind w:firstLine="720"/>
        <w:jc w:val="both"/>
        <w:rPr>
          <w:color w:val="000000"/>
        </w:rPr>
      </w:pPr>
      <w:r>
        <w:rPr>
          <w:color w:val="000000"/>
        </w:rPr>
        <w:t>Администрация учреждения обязана</w:t>
      </w:r>
      <w:r w:rsidRPr="001662FB">
        <w:rPr>
          <w:color w:val="000000"/>
        </w:rPr>
        <w:t>:</w:t>
      </w:r>
    </w:p>
    <w:p w:rsidR="000B0AEB" w:rsidRDefault="000B0AEB" w:rsidP="000B0AEB">
      <w:pPr>
        <w:spacing w:before="240" w:line="360" w:lineRule="auto"/>
        <w:ind w:firstLine="720"/>
        <w:jc w:val="both"/>
        <w:rPr>
          <w:color w:val="000000"/>
        </w:rPr>
      </w:pPr>
      <w:r w:rsidRPr="004E6603">
        <w:rPr>
          <w:color w:val="000000"/>
        </w:rPr>
        <w:lastRenderedPageBreak/>
        <w:t>4.</w:t>
      </w:r>
      <w:r>
        <w:rPr>
          <w:color w:val="000000"/>
        </w:rPr>
        <w:t>1</w:t>
      </w:r>
      <w:r w:rsidRPr="004E6603">
        <w:rPr>
          <w:color w:val="000000"/>
        </w:rPr>
        <w:t>.</w:t>
      </w:r>
      <w:r>
        <w:rPr>
          <w:color w:val="000000"/>
        </w:rPr>
        <w:t>Правильно организовать труд работников, обеспечить каждого работника по своей специальности рабочим местом, при необходимости средствами индивидуальной защиты,  канцелярскими принадлежностями;</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2</w:t>
      </w:r>
      <w:r w:rsidRPr="00B40DBC">
        <w:rPr>
          <w:color w:val="000000"/>
        </w:rPr>
        <w:t>.</w:t>
      </w:r>
      <w:r>
        <w:rPr>
          <w:color w:val="000000"/>
        </w:rPr>
        <w:t>Обеспечить безопасные условия труда, исправное состояние приборов и оборудования.</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3</w:t>
      </w:r>
      <w:r w:rsidRPr="00B40DBC">
        <w:rPr>
          <w:color w:val="000000"/>
        </w:rPr>
        <w:t>.</w:t>
      </w:r>
      <w:r>
        <w:rPr>
          <w:color w:val="000000"/>
        </w:rPr>
        <w:t>Создавать условия для эффективного труда путем внедрения новых достижений науки, изучения и внедрения передовых форм организации работы по социальному обслуживанию населения и др.;</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4</w:t>
      </w:r>
      <w:r w:rsidRPr="00B40DBC">
        <w:rPr>
          <w:color w:val="000000"/>
        </w:rPr>
        <w:t>.</w:t>
      </w:r>
      <w:r>
        <w:rPr>
          <w:color w:val="000000"/>
        </w:rPr>
        <w:t>Обеспечивать строгое соблюдение трудовой и производственной дисциплины, принимать меры воздействия к нарушителям трудовой дисциплины;</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5</w:t>
      </w:r>
      <w:r w:rsidRPr="00B40DBC">
        <w:rPr>
          <w:color w:val="000000"/>
        </w:rPr>
        <w:t>.</w:t>
      </w:r>
      <w:r>
        <w:rPr>
          <w:color w:val="000000"/>
        </w:rPr>
        <w:t xml:space="preserve">Неуклонно соблюдать Трудовой Кодекс и правила охраны труда, улучшать условия труда, обеспечивать надлежащее техническое оборудование рабочих мест, создавать на них условия </w:t>
      </w:r>
      <w:r>
        <w:rPr>
          <w:bCs/>
          <w:color w:val="000000"/>
        </w:rPr>
        <w:t>работы,</w:t>
      </w:r>
      <w:r>
        <w:rPr>
          <w:color w:val="000000"/>
        </w:rPr>
        <w:t xml:space="preserve"> соответствующие правилам по технике безопасности, санитарным нормам и правилам;</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6</w:t>
      </w:r>
      <w:r w:rsidRPr="00B40DBC">
        <w:rPr>
          <w:color w:val="000000"/>
        </w:rPr>
        <w:t>.</w:t>
      </w:r>
      <w:r>
        <w:rPr>
          <w:color w:val="000000"/>
        </w:rPr>
        <w:t>Принимать необходимые меры по профилактике травматизма на работе, заболеваний работников, обеспечивать отдельных работников специальной одеждой;</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7</w:t>
      </w:r>
      <w:r w:rsidRPr="00B40DBC">
        <w:rPr>
          <w:color w:val="000000"/>
        </w:rPr>
        <w:t>.</w:t>
      </w:r>
      <w:r>
        <w:rPr>
          <w:color w:val="000000"/>
        </w:rPr>
        <w:t>Создавать для работников необходимые условия труда для совмещения работы с обучением</w:t>
      </w:r>
      <w:r>
        <w:rPr>
          <w:bCs/>
          <w:color w:val="000000"/>
        </w:rPr>
        <w:t xml:space="preserve"> в учебных</w:t>
      </w:r>
      <w:r>
        <w:rPr>
          <w:color w:val="000000"/>
        </w:rPr>
        <w:t xml:space="preserve"> заведениях,  обеспечивать  систематическое     повышение профессиональной квалификации;</w:t>
      </w:r>
    </w:p>
    <w:p w:rsidR="000B0AEB" w:rsidRDefault="000B0AEB" w:rsidP="000B0AEB">
      <w:pPr>
        <w:spacing w:before="240" w:line="360" w:lineRule="auto"/>
        <w:ind w:firstLine="720"/>
        <w:jc w:val="both"/>
        <w:rPr>
          <w:color w:val="000000"/>
        </w:rPr>
      </w:pPr>
      <w:r w:rsidRPr="004E6603">
        <w:rPr>
          <w:color w:val="000000"/>
        </w:rPr>
        <w:t>4</w:t>
      </w:r>
      <w:r w:rsidRPr="00B40DBC">
        <w:rPr>
          <w:color w:val="000000"/>
        </w:rPr>
        <w:t>.</w:t>
      </w:r>
      <w:r w:rsidRPr="004E6603">
        <w:rPr>
          <w:color w:val="000000"/>
        </w:rPr>
        <w:t>8</w:t>
      </w:r>
      <w:r w:rsidRPr="00B40DBC">
        <w:rPr>
          <w:color w:val="000000"/>
        </w:rPr>
        <w:t>.</w:t>
      </w:r>
      <w:r>
        <w:rPr>
          <w:color w:val="000000"/>
        </w:rPr>
        <w:t>Способствовать созданию в трудовом коллективе деловой, творческой обстановки, поддерживать инициативу работников;</w:t>
      </w:r>
    </w:p>
    <w:p w:rsidR="000B0AEB" w:rsidRDefault="000B0AEB" w:rsidP="000B0AEB">
      <w:pPr>
        <w:spacing w:before="240" w:line="360" w:lineRule="auto"/>
        <w:ind w:firstLine="360"/>
        <w:jc w:val="both"/>
        <w:rPr>
          <w:color w:val="000000"/>
        </w:rPr>
      </w:pPr>
      <w:r w:rsidRPr="004E6603">
        <w:rPr>
          <w:color w:val="000000"/>
        </w:rPr>
        <w:t>4</w:t>
      </w:r>
      <w:r w:rsidRPr="00B40DBC">
        <w:rPr>
          <w:color w:val="000000"/>
        </w:rPr>
        <w:t>.</w:t>
      </w:r>
      <w:r w:rsidRPr="004E6603">
        <w:rPr>
          <w:color w:val="000000"/>
        </w:rPr>
        <w:t>9</w:t>
      </w:r>
      <w:r w:rsidRPr="00B40DBC">
        <w:rPr>
          <w:color w:val="000000"/>
        </w:rPr>
        <w:t>.</w:t>
      </w:r>
      <w:r>
        <w:rPr>
          <w:color w:val="000000"/>
        </w:rPr>
        <w:t>Внимательно относиться к нуждам</w:t>
      </w:r>
      <w:r>
        <w:rPr>
          <w:b/>
          <w:bCs/>
          <w:color w:val="000000"/>
        </w:rPr>
        <w:t xml:space="preserve"> </w:t>
      </w:r>
      <w:r>
        <w:rPr>
          <w:bCs/>
          <w:color w:val="000000"/>
        </w:rPr>
        <w:t>работни</w:t>
      </w:r>
      <w:r>
        <w:rPr>
          <w:color w:val="000000"/>
        </w:rPr>
        <w:t>ков.</w:t>
      </w:r>
    </w:p>
    <w:p w:rsidR="000B0AEB" w:rsidRDefault="000B0AEB" w:rsidP="000B0AEB">
      <w:pPr>
        <w:spacing w:before="240" w:line="360" w:lineRule="auto"/>
        <w:ind w:firstLine="360"/>
        <w:jc w:val="both"/>
        <w:rPr>
          <w:b/>
          <w:bCs/>
          <w:color w:val="000000"/>
        </w:rPr>
      </w:pPr>
    </w:p>
    <w:p w:rsidR="000B0AEB" w:rsidRDefault="000B0AEB" w:rsidP="000B0AEB">
      <w:pPr>
        <w:spacing w:before="0" w:line="360" w:lineRule="auto"/>
        <w:ind w:left="360"/>
        <w:jc w:val="center"/>
        <w:rPr>
          <w:b/>
          <w:bCs/>
          <w:color w:val="000000"/>
        </w:rPr>
      </w:pPr>
    </w:p>
    <w:p w:rsidR="000B0AEB" w:rsidRDefault="000B0AEB" w:rsidP="000B0AEB">
      <w:pPr>
        <w:spacing w:before="0" w:line="360" w:lineRule="auto"/>
        <w:ind w:left="360"/>
        <w:jc w:val="center"/>
        <w:rPr>
          <w:b/>
          <w:bCs/>
          <w:color w:val="000000"/>
        </w:rPr>
      </w:pPr>
      <w:r w:rsidRPr="00AA3661">
        <w:rPr>
          <w:b/>
          <w:bCs/>
          <w:color w:val="000000"/>
        </w:rPr>
        <w:t>5.</w:t>
      </w:r>
      <w:r>
        <w:rPr>
          <w:b/>
          <w:bCs/>
          <w:color w:val="000000"/>
        </w:rPr>
        <w:t>Рабочее время и его использование</w:t>
      </w:r>
    </w:p>
    <w:p w:rsidR="000B0AEB" w:rsidRDefault="000B0AEB" w:rsidP="000B0AEB">
      <w:pPr>
        <w:spacing w:before="0" w:line="360" w:lineRule="auto"/>
        <w:ind w:left="360"/>
        <w:jc w:val="center"/>
        <w:rPr>
          <w:b/>
          <w:bCs/>
          <w:color w:val="000000"/>
        </w:rPr>
      </w:pPr>
    </w:p>
    <w:p w:rsidR="000B0AEB" w:rsidRPr="00AA3661" w:rsidRDefault="000B0AEB" w:rsidP="000B0AEB">
      <w:pPr>
        <w:spacing w:before="0" w:line="360" w:lineRule="auto"/>
        <w:ind w:firstLine="360"/>
        <w:jc w:val="both"/>
        <w:rPr>
          <w:color w:val="000000"/>
        </w:rPr>
      </w:pPr>
      <w:r>
        <w:rPr>
          <w:color w:val="000000"/>
        </w:rPr>
        <w:t>5</w:t>
      </w:r>
      <w:r w:rsidRPr="00A635B8">
        <w:rPr>
          <w:color w:val="000000"/>
        </w:rPr>
        <w:t>.1.</w:t>
      </w:r>
      <w:r>
        <w:rPr>
          <w:color w:val="000000"/>
        </w:rPr>
        <w:t>Работникам устанавливается</w:t>
      </w:r>
      <w:r w:rsidRPr="00AA3661">
        <w:rPr>
          <w:color w:val="000000"/>
        </w:rPr>
        <w:t>:</w:t>
      </w:r>
    </w:p>
    <w:p w:rsidR="000B0AEB" w:rsidRDefault="000B0AEB" w:rsidP="000B0AEB">
      <w:pPr>
        <w:spacing w:before="0" w:line="360" w:lineRule="auto"/>
        <w:ind w:firstLine="360"/>
        <w:jc w:val="both"/>
        <w:rPr>
          <w:color w:val="000000"/>
        </w:rPr>
      </w:pPr>
      <w:r w:rsidRPr="00762EE8">
        <w:rPr>
          <w:color w:val="000000"/>
        </w:rPr>
        <w:t>-</w:t>
      </w:r>
      <w:r>
        <w:rPr>
          <w:color w:val="000000"/>
        </w:rPr>
        <w:t>пятидневная 40-часовая</w:t>
      </w:r>
      <w:r w:rsidRPr="00762EE8">
        <w:rPr>
          <w:color w:val="000000"/>
        </w:rPr>
        <w:t xml:space="preserve"> </w:t>
      </w:r>
      <w:r>
        <w:rPr>
          <w:color w:val="000000"/>
        </w:rPr>
        <w:t xml:space="preserve">рабочая неделя с двумя выходными днями </w:t>
      </w:r>
      <w:r w:rsidRPr="00762EE8">
        <w:rPr>
          <w:color w:val="000000"/>
        </w:rPr>
        <w:t>(</w:t>
      </w:r>
      <w:r>
        <w:rPr>
          <w:color w:val="000000"/>
        </w:rPr>
        <w:t>ст</w:t>
      </w:r>
      <w:r w:rsidRPr="00762EE8">
        <w:rPr>
          <w:color w:val="000000"/>
        </w:rPr>
        <w:t xml:space="preserve">.100 </w:t>
      </w:r>
      <w:r>
        <w:rPr>
          <w:color w:val="000000"/>
        </w:rPr>
        <w:t xml:space="preserve">Трудового </w:t>
      </w:r>
      <w:r>
        <w:rPr>
          <w:color w:val="000000"/>
        </w:rPr>
        <w:lastRenderedPageBreak/>
        <w:t>Кодекса)</w:t>
      </w:r>
      <w:r w:rsidRPr="00762EE8">
        <w:rPr>
          <w:color w:val="000000"/>
        </w:rPr>
        <w:t xml:space="preserve"> </w:t>
      </w:r>
      <w:r>
        <w:rPr>
          <w:color w:val="000000"/>
        </w:rPr>
        <w:t>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r w:rsidRPr="00762EE8">
        <w:rPr>
          <w:color w:val="000000"/>
        </w:rPr>
        <w:t>;</w:t>
      </w:r>
    </w:p>
    <w:p w:rsidR="000B0AEB" w:rsidRPr="009B3BEC" w:rsidRDefault="000B0AEB" w:rsidP="000B0AEB">
      <w:pPr>
        <w:spacing w:before="0" w:line="360" w:lineRule="auto"/>
        <w:ind w:firstLine="360"/>
        <w:jc w:val="both"/>
        <w:rPr>
          <w:color w:val="000000"/>
        </w:rPr>
      </w:pPr>
      <w:r>
        <w:rPr>
          <w:color w:val="000000"/>
        </w:rPr>
        <w:t xml:space="preserve">-39 часовая рабочая неделя для медицинских работников </w:t>
      </w:r>
      <w:r w:rsidRPr="00170FCD">
        <w:rPr>
          <w:color w:val="000000"/>
        </w:rPr>
        <w:t>(</w:t>
      </w:r>
      <w:r>
        <w:rPr>
          <w:color w:val="000000"/>
        </w:rPr>
        <w:t>старшая медицинская сестра</w:t>
      </w:r>
      <w:r w:rsidRPr="00170FCD">
        <w:rPr>
          <w:color w:val="000000"/>
        </w:rPr>
        <w:t xml:space="preserve">, медицинская сестра, медсестра диетическая,  </w:t>
      </w:r>
      <w:r>
        <w:rPr>
          <w:color w:val="000000"/>
        </w:rPr>
        <w:t>младшая медицинская сестра по уходу за больными</w:t>
      </w:r>
      <w:r w:rsidRPr="00170FCD">
        <w:rPr>
          <w:color w:val="000000"/>
        </w:rPr>
        <w:t>)</w:t>
      </w:r>
      <w:r w:rsidRPr="00C769C9">
        <w:rPr>
          <w:b/>
          <w:color w:val="000000"/>
        </w:rPr>
        <w:t xml:space="preserve"> –</w:t>
      </w:r>
      <w:r>
        <w:rPr>
          <w:color w:val="000000"/>
        </w:rPr>
        <w:t xml:space="preserve"> статья 350 Трудового кодекса</w:t>
      </w:r>
      <w:r w:rsidRPr="009B3BEC">
        <w:rPr>
          <w:color w:val="000000"/>
        </w:rPr>
        <w:t xml:space="preserve">, </w:t>
      </w:r>
      <w:r>
        <w:rPr>
          <w:color w:val="000000"/>
        </w:rPr>
        <w:t>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r w:rsidRPr="009B3BEC">
        <w:rPr>
          <w:color w:val="000000"/>
        </w:rPr>
        <w:t>;</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1</w:t>
      </w:r>
      <w:r w:rsidRPr="00A635B8">
        <w:rPr>
          <w:color w:val="000000"/>
        </w:rPr>
        <w:t>.</w:t>
      </w:r>
      <w:r>
        <w:rPr>
          <w:color w:val="000000"/>
        </w:rPr>
        <w:t>В случае производственной необходимости работодатель может вводить разделение рабочего времени на части с учетом мнения трудового коллектива;</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2</w:t>
      </w:r>
      <w:r w:rsidRPr="00A635B8">
        <w:rPr>
          <w:color w:val="000000"/>
        </w:rPr>
        <w:t>.</w:t>
      </w:r>
      <w:r>
        <w:rPr>
          <w:color w:val="000000"/>
        </w:rPr>
        <w:t>Время начала и окончания работы и  перерыва для отдыха и питания работников учреждения устанавливается следующее:</w:t>
      </w:r>
    </w:p>
    <w:p w:rsidR="000B0AEB" w:rsidRDefault="000B0AEB" w:rsidP="000B0AEB">
      <w:pPr>
        <w:spacing w:line="360" w:lineRule="auto"/>
        <w:ind w:firstLine="360"/>
        <w:jc w:val="both"/>
        <w:rPr>
          <w:color w:val="000000"/>
        </w:rPr>
      </w:pPr>
      <w:r w:rsidRPr="00DC188F">
        <w:rPr>
          <w:color w:val="000000"/>
        </w:rPr>
        <w:t>-</w:t>
      </w:r>
      <w:r>
        <w:rPr>
          <w:color w:val="000000"/>
        </w:rPr>
        <w:t>начало работы с 8 часов 00 минут;</w:t>
      </w:r>
    </w:p>
    <w:p w:rsidR="000B0AEB" w:rsidRDefault="000B0AEB" w:rsidP="000B0AEB">
      <w:pPr>
        <w:spacing w:line="360" w:lineRule="auto"/>
        <w:ind w:firstLine="360"/>
        <w:jc w:val="both"/>
        <w:rPr>
          <w:color w:val="000000"/>
        </w:rPr>
      </w:pPr>
      <w:r>
        <w:rPr>
          <w:color w:val="000000"/>
        </w:rPr>
        <w:t>-обеденный перерыв с 12 часов 00 минут до 13 часов 00 минут;</w:t>
      </w:r>
    </w:p>
    <w:p w:rsidR="000B0AEB" w:rsidRPr="00DC188F" w:rsidRDefault="000B0AEB" w:rsidP="000B0AEB">
      <w:pPr>
        <w:spacing w:line="360" w:lineRule="auto"/>
        <w:ind w:firstLine="360"/>
        <w:jc w:val="both"/>
        <w:rPr>
          <w:color w:val="000000"/>
        </w:rPr>
      </w:pPr>
      <w:r>
        <w:rPr>
          <w:color w:val="000000"/>
        </w:rPr>
        <w:t>-окончание работы в 17 часов 00</w:t>
      </w:r>
      <w:r w:rsidRPr="00DC188F">
        <w:rPr>
          <w:color w:val="000000"/>
        </w:rPr>
        <w:t>;</w:t>
      </w:r>
    </w:p>
    <w:p w:rsidR="000B0AEB" w:rsidRPr="00FF7783" w:rsidRDefault="000B0AEB" w:rsidP="000B0AEB">
      <w:pPr>
        <w:spacing w:line="360" w:lineRule="auto"/>
        <w:ind w:firstLine="360"/>
        <w:jc w:val="both"/>
        <w:rPr>
          <w:color w:val="000000"/>
        </w:rPr>
      </w:pPr>
      <w:r w:rsidRPr="00FF7783">
        <w:rPr>
          <w:color w:val="000000"/>
        </w:rPr>
        <w:t>-исключение составляют работники, замещающие должности, предусмотренные   списком №2 приложения № 2 настоящего Договора (имеющие ненормированный рабочий день) и работающие по графику (медицинская сестра,</w:t>
      </w:r>
      <w:r w:rsidRPr="002D1569">
        <w:rPr>
          <w:color w:val="000000"/>
        </w:rPr>
        <w:t xml:space="preserve"> </w:t>
      </w:r>
      <w:r>
        <w:rPr>
          <w:color w:val="000000"/>
        </w:rPr>
        <w:t>младшая медицинская сестра по уходу за больными</w:t>
      </w:r>
      <w:r w:rsidRPr="00FF7783">
        <w:rPr>
          <w:color w:val="000000"/>
        </w:rPr>
        <w:t>,</w:t>
      </w:r>
      <w:r>
        <w:rPr>
          <w:color w:val="000000"/>
        </w:rPr>
        <w:t xml:space="preserve"> дежурный по режиму,  официант</w:t>
      </w:r>
      <w:r w:rsidRPr="00FF7783">
        <w:rPr>
          <w:color w:val="000000"/>
        </w:rPr>
        <w:t>, повар).</w:t>
      </w:r>
    </w:p>
    <w:p w:rsidR="000B0AEB" w:rsidRPr="00553E9B" w:rsidRDefault="000B0AEB" w:rsidP="000B0AEB">
      <w:pPr>
        <w:spacing w:before="0" w:line="360" w:lineRule="auto"/>
        <w:ind w:firstLine="360"/>
        <w:jc w:val="both"/>
        <w:rPr>
          <w:color w:val="000000"/>
        </w:rPr>
      </w:pPr>
      <w:r w:rsidRPr="00FF7783">
        <w:rPr>
          <w:color w:val="000000"/>
        </w:rPr>
        <w:t>5.3.Общим выходным днем считать воскресенье, вторым выходным</w:t>
      </w:r>
      <w:r w:rsidRPr="00553E9B">
        <w:rPr>
          <w:color w:val="000000"/>
        </w:rPr>
        <w:t xml:space="preserve"> днем считать субботу (статья 111 Трудового кодекса).</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4</w:t>
      </w:r>
      <w:r w:rsidRPr="00A635B8">
        <w:rPr>
          <w:color w:val="000000"/>
        </w:rPr>
        <w:t>.</w:t>
      </w:r>
      <w:r>
        <w:rPr>
          <w:color w:val="000000"/>
        </w:rPr>
        <w:t xml:space="preserve">Работники, выполняющие обязанности по должностям «Медицинская сестра», «младшая медицинская сестра по уходу за больными», </w:t>
      </w:r>
      <w:r w:rsidRPr="00FF7783">
        <w:rPr>
          <w:color w:val="000000"/>
        </w:rPr>
        <w:t>«Официант», «Повар»</w:t>
      </w:r>
      <w:r>
        <w:rPr>
          <w:color w:val="000000"/>
        </w:rPr>
        <w:t>,</w:t>
      </w:r>
      <w:r w:rsidRPr="003E1B81">
        <w:rPr>
          <w:color w:val="000000"/>
        </w:rPr>
        <w:t xml:space="preserve"> </w:t>
      </w:r>
      <w:r>
        <w:rPr>
          <w:color w:val="000000"/>
        </w:rPr>
        <w:t>«дежурный по режиму» работают посменно в соответствии с графиком, утвержденным директором  учреждения,</w:t>
      </w:r>
      <w:r w:rsidRPr="003D5D78">
        <w:rPr>
          <w:color w:val="000000"/>
        </w:rPr>
        <w:t xml:space="preserve"> </w:t>
      </w:r>
      <w:r>
        <w:rPr>
          <w:color w:val="000000"/>
        </w:rPr>
        <w:t xml:space="preserve">с учетом выработки рабочего времени. Рабочий день  младшей медицинской сестры по уходу за больными, дежурного по режиму, медицинской сестры, официанта, повара может быть разделен на части с учетом специфики работы учреждения. </w:t>
      </w:r>
    </w:p>
    <w:p w:rsidR="000B0AEB" w:rsidRPr="00FF7783" w:rsidRDefault="000B0AEB" w:rsidP="000B0AEB">
      <w:pPr>
        <w:spacing w:before="0" w:line="360" w:lineRule="auto"/>
        <w:ind w:firstLine="360"/>
        <w:jc w:val="both"/>
        <w:rPr>
          <w:color w:val="000000"/>
        </w:rPr>
      </w:pPr>
      <w:r>
        <w:rPr>
          <w:color w:val="000000"/>
        </w:rPr>
        <w:t>5</w:t>
      </w:r>
      <w:r w:rsidRPr="00A635B8">
        <w:rPr>
          <w:color w:val="000000"/>
        </w:rPr>
        <w:t>.</w:t>
      </w:r>
      <w:r>
        <w:rPr>
          <w:color w:val="000000"/>
        </w:rPr>
        <w:t>5</w:t>
      </w:r>
      <w:r w:rsidRPr="00A635B8">
        <w:rPr>
          <w:color w:val="000000"/>
        </w:rPr>
        <w:t>.</w:t>
      </w:r>
      <w:r w:rsidRPr="00E0271D">
        <w:rPr>
          <w:color w:val="000000"/>
        </w:rPr>
        <w:t xml:space="preserve">График </w:t>
      </w:r>
      <w:r>
        <w:rPr>
          <w:color w:val="000000"/>
        </w:rPr>
        <w:t xml:space="preserve">работы </w:t>
      </w:r>
      <w:r w:rsidRPr="00E0271D">
        <w:rPr>
          <w:color w:val="000000"/>
        </w:rPr>
        <w:t xml:space="preserve">составляется и доводится до сведения работников не позднее, чем за один месяц до введения его в действие. В </w:t>
      </w:r>
      <w:r>
        <w:rPr>
          <w:color w:val="000000"/>
        </w:rPr>
        <w:t xml:space="preserve">данном </w:t>
      </w:r>
      <w:r w:rsidRPr="00E0271D">
        <w:rPr>
          <w:color w:val="000000"/>
        </w:rPr>
        <w:t>графике</w:t>
      </w:r>
      <w:r>
        <w:rPr>
          <w:color w:val="000000"/>
        </w:rPr>
        <w:t xml:space="preserve"> </w:t>
      </w:r>
      <w:r w:rsidRPr="00E0271D">
        <w:rPr>
          <w:color w:val="000000"/>
        </w:rPr>
        <w:t xml:space="preserve">в обязательном порядке указываются дата и часы работы. Повара работают посменно,  </w:t>
      </w:r>
      <w:r>
        <w:rPr>
          <w:color w:val="000000"/>
        </w:rPr>
        <w:t xml:space="preserve">в соответствии с </w:t>
      </w:r>
      <w:r w:rsidRPr="00E0271D">
        <w:rPr>
          <w:color w:val="000000"/>
        </w:rPr>
        <w:t xml:space="preserve"> график</w:t>
      </w:r>
      <w:r>
        <w:rPr>
          <w:color w:val="000000"/>
        </w:rPr>
        <w:t>ом</w:t>
      </w:r>
      <w:r w:rsidRPr="00E0271D">
        <w:rPr>
          <w:color w:val="000000"/>
        </w:rPr>
        <w:t xml:space="preserve"> с учетом выработки </w:t>
      </w:r>
      <w:r>
        <w:rPr>
          <w:color w:val="000000"/>
        </w:rPr>
        <w:t xml:space="preserve">нормы </w:t>
      </w:r>
      <w:r w:rsidRPr="00E0271D">
        <w:rPr>
          <w:color w:val="000000"/>
        </w:rPr>
        <w:t>рабочего времени</w:t>
      </w:r>
      <w:r w:rsidRPr="00FF7783">
        <w:rPr>
          <w:b/>
          <w:color w:val="000000"/>
        </w:rPr>
        <w:t xml:space="preserve">. </w:t>
      </w:r>
      <w:r w:rsidRPr="00FF7783">
        <w:rPr>
          <w:color w:val="000000"/>
        </w:rPr>
        <w:t>В случае изменения графика работы (даты или количества часов работы), работники, выполняющие обязанности по должности «Медицинская сестра</w:t>
      </w:r>
      <w:r>
        <w:rPr>
          <w:color w:val="000000"/>
        </w:rPr>
        <w:t>»</w:t>
      </w:r>
      <w:r w:rsidRPr="00FF7783">
        <w:rPr>
          <w:color w:val="000000"/>
        </w:rPr>
        <w:t>, «</w:t>
      </w:r>
      <w:r>
        <w:rPr>
          <w:color w:val="000000"/>
        </w:rPr>
        <w:t>Младшая медицинская сестра по уходу за больными</w:t>
      </w:r>
      <w:r w:rsidRPr="00FF7783">
        <w:rPr>
          <w:color w:val="000000"/>
        </w:rPr>
        <w:t>», «</w:t>
      </w:r>
      <w:r>
        <w:rPr>
          <w:color w:val="000000"/>
        </w:rPr>
        <w:t xml:space="preserve">Дежурный </w:t>
      </w:r>
      <w:r>
        <w:rPr>
          <w:color w:val="000000"/>
        </w:rPr>
        <w:lastRenderedPageBreak/>
        <w:t>по режиму</w:t>
      </w:r>
      <w:r w:rsidRPr="00FF7783">
        <w:rPr>
          <w:color w:val="000000"/>
        </w:rPr>
        <w:t>», «Повар» должны быть предупреждены об изменении заранее под расписку.</w:t>
      </w:r>
    </w:p>
    <w:p w:rsidR="000B0AEB" w:rsidRPr="00367035" w:rsidRDefault="000B0AEB" w:rsidP="000B0AEB">
      <w:pPr>
        <w:spacing w:before="0" w:line="360" w:lineRule="auto"/>
        <w:ind w:firstLine="360"/>
        <w:jc w:val="both"/>
        <w:rPr>
          <w:color w:val="000000"/>
        </w:rPr>
      </w:pPr>
      <w:r w:rsidRPr="00FF7783">
        <w:rPr>
          <w:color w:val="000000"/>
        </w:rPr>
        <w:t>5.6.Для работников в учреждении введен режим гибкого рабочего времени, нормативной основой которого является суммированный учет рабочего времени (статья 104 Трудового кодекса), при использовании которого в качестве учетного периода</w:t>
      </w:r>
      <w:r>
        <w:rPr>
          <w:color w:val="000000"/>
        </w:rPr>
        <w:t xml:space="preserve"> установлен год</w:t>
      </w:r>
      <w:r w:rsidRPr="00EA4202">
        <w:rPr>
          <w:color w:val="000000"/>
        </w:rPr>
        <w:t xml:space="preserve"> </w:t>
      </w:r>
      <w:r>
        <w:rPr>
          <w:color w:val="000000"/>
        </w:rPr>
        <w:t xml:space="preserve">для работников, выполняющих обязанности по должностям </w:t>
      </w:r>
      <w:r w:rsidRPr="00367035">
        <w:rPr>
          <w:color w:val="000000"/>
        </w:rPr>
        <w:t>«Медицинская сестра», «</w:t>
      </w:r>
      <w:r>
        <w:rPr>
          <w:color w:val="000000"/>
        </w:rPr>
        <w:t>Младшая медицинская сестра по уходу за больными</w:t>
      </w:r>
      <w:r w:rsidRPr="00367035">
        <w:rPr>
          <w:color w:val="000000"/>
        </w:rPr>
        <w:t xml:space="preserve">» </w:t>
      </w:r>
      <w:r>
        <w:rPr>
          <w:color w:val="000000"/>
        </w:rPr>
        <w:t>, «дежурный по режиму»</w:t>
      </w:r>
      <w:r w:rsidRPr="00367035">
        <w:rPr>
          <w:color w:val="000000"/>
        </w:rPr>
        <w:t>, «Официант», «Повар».</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7</w:t>
      </w:r>
      <w:r w:rsidRPr="00A635B8">
        <w:rPr>
          <w:color w:val="000000"/>
        </w:rPr>
        <w:t>.</w:t>
      </w:r>
      <w:r>
        <w:rPr>
          <w:color w:val="000000"/>
        </w:rPr>
        <w:t>Директор учреждения обязан обеспечить точную регистрацию прихода на работу и ухода всех работников учреждения.</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8</w:t>
      </w:r>
      <w:r w:rsidRPr="00A635B8">
        <w:rPr>
          <w:color w:val="000000"/>
        </w:rPr>
        <w:t>.</w:t>
      </w:r>
      <w:r>
        <w:rPr>
          <w:color w:val="000000"/>
        </w:rPr>
        <w:t>Отсутствие работников в рабочее время по служебным делам или по другим уважительным причинам допускается только с разрешения директора учреждения.</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9</w:t>
      </w:r>
      <w:r w:rsidRPr="00A635B8">
        <w:rPr>
          <w:color w:val="000000"/>
        </w:rPr>
        <w:t>.</w:t>
      </w:r>
      <w:r>
        <w:rPr>
          <w:color w:val="000000"/>
        </w:rPr>
        <w:t>Если работник учреждения не может явиться на работу по уважительной причине, он обязан известить об этом директора, в последующем предоставить оправдательные документы.</w:t>
      </w:r>
    </w:p>
    <w:p w:rsidR="000B0AEB" w:rsidRPr="00367035" w:rsidRDefault="000B0AEB" w:rsidP="000B0AEB">
      <w:pPr>
        <w:spacing w:before="0" w:line="360" w:lineRule="auto"/>
        <w:ind w:firstLine="360"/>
        <w:jc w:val="both"/>
        <w:rPr>
          <w:color w:val="000000"/>
        </w:rPr>
      </w:pPr>
      <w:r>
        <w:rPr>
          <w:color w:val="000000"/>
        </w:rPr>
        <w:t>5</w:t>
      </w:r>
      <w:r w:rsidRPr="00A635B8">
        <w:rPr>
          <w:color w:val="000000"/>
        </w:rPr>
        <w:t>.1</w:t>
      </w:r>
      <w:r>
        <w:rPr>
          <w:color w:val="000000"/>
        </w:rPr>
        <w:t>0</w:t>
      </w:r>
      <w:r w:rsidRPr="00A635B8">
        <w:rPr>
          <w:color w:val="000000"/>
        </w:rPr>
        <w:t>.</w:t>
      </w:r>
      <w:r w:rsidRPr="00367035">
        <w:rPr>
          <w:color w:val="000000"/>
        </w:rPr>
        <w:t>Работа в ночное время суток работников, выполняющих обязанности по должности «Медицинская сестра», «</w:t>
      </w:r>
      <w:r>
        <w:rPr>
          <w:color w:val="000000"/>
        </w:rPr>
        <w:t>Младшая медицинская сестра по уходу за больными</w:t>
      </w:r>
      <w:r w:rsidRPr="00367035">
        <w:rPr>
          <w:color w:val="000000"/>
        </w:rPr>
        <w:t xml:space="preserve">» </w:t>
      </w:r>
      <w:r>
        <w:rPr>
          <w:color w:val="000000"/>
        </w:rPr>
        <w:t xml:space="preserve">, «дежурный по режиму» </w:t>
      </w:r>
      <w:r w:rsidRPr="00367035">
        <w:rPr>
          <w:color w:val="000000"/>
        </w:rPr>
        <w:t>осуществляется в соответствии с графиком работы, утвержденным директором учреждения.</w:t>
      </w:r>
    </w:p>
    <w:p w:rsidR="000B0AEB" w:rsidRDefault="000B0AEB" w:rsidP="000B0AEB">
      <w:pPr>
        <w:spacing w:before="0" w:line="360" w:lineRule="auto"/>
        <w:ind w:firstLine="360"/>
        <w:jc w:val="both"/>
        <w:rPr>
          <w:color w:val="000000"/>
        </w:rPr>
      </w:pPr>
      <w:r>
        <w:rPr>
          <w:color w:val="000000"/>
        </w:rPr>
        <w:t>5</w:t>
      </w:r>
      <w:r w:rsidRPr="00A635B8">
        <w:rPr>
          <w:color w:val="000000"/>
        </w:rPr>
        <w:t>.1</w:t>
      </w:r>
      <w:r>
        <w:rPr>
          <w:color w:val="000000"/>
        </w:rPr>
        <w:t>1</w:t>
      </w:r>
      <w:r w:rsidRPr="004E6603">
        <w:rPr>
          <w:color w:val="000000"/>
        </w:rPr>
        <w:t>.</w:t>
      </w:r>
      <w:r>
        <w:rPr>
          <w:color w:val="000000"/>
        </w:rPr>
        <w:t xml:space="preserve">Работникам, выполняющим обязанности по должности </w:t>
      </w:r>
      <w:r w:rsidRPr="00367035">
        <w:rPr>
          <w:color w:val="000000"/>
        </w:rPr>
        <w:t>«Медицинская сестра», «</w:t>
      </w:r>
      <w:r>
        <w:rPr>
          <w:color w:val="000000"/>
        </w:rPr>
        <w:t>Младшая медицинская сестра по уходу за больными</w:t>
      </w:r>
      <w:r w:rsidRPr="00367035">
        <w:rPr>
          <w:color w:val="000000"/>
        </w:rPr>
        <w:t xml:space="preserve">» </w:t>
      </w:r>
      <w:r>
        <w:rPr>
          <w:color w:val="000000"/>
        </w:rPr>
        <w:t xml:space="preserve">, «дежурный по режиму» </w:t>
      </w:r>
      <w:r w:rsidRPr="00367035">
        <w:rPr>
          <w:color w:val="000000"/>
        </w:rPr>
        <w:t>запрещается оставлять свою работу до прихода сменяющего</w:t>
      </w:r>
      <w:r>
        <w:rPr>
          <w:color w:val="000000"/>
        </w:rPr>
        <w:t xml:space="preserve"> его работника. В случае неявки сменяющего работника медицинская сестра, Младшая медицинская сестра по уходу за больными, дежурный по режиму должны об этом известить директора, который организует работу по его замене. </w:t>
      </w:r>
    </w:p>
    <w:p w:rsidR="000B0AEB" w:rsidRPr="00367035" w:rsidRDefault="000B0AEB" w:rsidP="000B0AEB">
      <w:pPr>
        <w:spacing w:before="0" w:line="360" w:lineRule="auto"/>
        <w:ind w:firstLine="360"/>
        <w:jc w:val="both"/>
        <w:rPr>
          <w:color w:val="000000"/>
        </w:rPr>
      </w:pPr>
      <w:r>
        <w:rPr>
          <w:color w:val="000000"/>
        </w:rPr>
        <w:t>5</w:t>
      </w:r>
      <w:r w:rsidRPr="00A635B8">
        <w:rPr>
          <w:color w:val="000000"/>
        </w:rPr>
        <w:t>.1</w:t>
      </w:r>
      <w:r>
        <w:rPr>
          <w:color w:val="000000"/>
        </w:rPr>
        <w:t>2</w:t>
      </w:r>
      <w:r w:rsidRPr="00A635B8">
        <w:rPr>
          <w:color w:val="000000"/>
        </w:rPr>
        <w:t>.</w:t>
      </w:r>
      <w:r w:rsidRPr="00367035">
        <w:rPr>
          <w:color w:val="000000"/>
        </w:rPr>
        <w:t xml:space="preserve">Изменение графика работы и временная замена  медицинской сестры </w:t>
      </w:r>
      <w:r>
        <w:rPr>
          <w:color w:val="000000"/>
        </w:rPr>
        <w:t>,</w:t>
      </w:r>
      <w:r w:rsidRPr="00367035">
        <w:rPr>
          <w:color w:val="000000"/>
        </w:rPr>
        <w:t xml:space="preserve"> </w:t>
      </w:r>
      <w:r>
        <w:rPr>
          <w:color w:val="000000"/>
        </w:rPr>
        <w:t>Младшей медицинской сестры по уходу за больными, дежурного по режиму</w:t>
      </w:r>
      <w:r w:rsidRPr="00367035">
        <w:rPr>
          <w:color w:val="000000"/>
        </w:rPr>
        <w:t xml:space="preserve"> без разрешения директора не допускается.</w:t>
      </w:r>
    </w:p>
    <w:p w:rsidR="000B0AEB" w:rsidRDefault="000B0AEB" w:rsidP="000B0AEB">
      <w:pPr>
        <w:spacing w:before="0" w:line="360" w:lineRule="auto"/>
        <w:ind w:firstLine="360"/>
        <w:jc w:val="both"/>
        <w:rPr>
          <w:color w:val="000000"/>
        </w:rPr>
      </w:pPr>
      <w:r>
        <w:rPr>
          <w:color w:val="000000"/>
        </w:rPr>
        <w:t>5</w:t>
      </w:r>
      <w:r w:rsidRPr="00A635B8">
        <w:rPr>
          <w:color w:val="000000"/>
        </w:rPr>
        <w:t>.1</w:t>
      </w:r>
      <w:r>
        <w:rPr>
          <w:color w:val="000000"/>
        </w:rPr>
        <w:t>3</w:t>
      </w:r>
      <w:r w:rsidRPr="00A635B8">
        <w:rPr>
          <w:color w:val="000000"/>
        </w:rPr>
        <w:t>.</w:t>
      </w:r>
      <w:r>
        <w:rPr>
          <w:color w:val="000000"/>
        </w:rPr>
        <w:t>Продолжительность рабочей недели, рабочего дня и режима рабочего времени, а также дни отдыха и праздничные дни для работников учреждения определяются законодательством РФ и настоящими правилами.</w:t>
      </w:r>
    </w:p>
    <w:p w:rsidR="000B0AEB" w:rsidRPr="0095022B" w:rsidRDefault="000B0AEB" w:rsidP="000B0AEB">
      <w:pPr>
        <w:spacing w:before="0" w:line="360" w:lineRule="auto"/>
        <w:ind w:firstLine="360"/>
        <w:jc w:val="both"/>
        <w:rPr>
          <w:color w:val="000000"/>
        </w:rPr>
      </w:pPr>
      <w:r w:rsidRPr="00B4371B">
        <w:rPr>
          <w:color w:val="000000"/>
        </w:rPr>
        <w:t>5.14.Сокращенная</w:t>
      </w:r>
      <w:r w:rsidRPr="0095022B">
        <w:rPr>
          <w:color w:val="000000"/>
        </w:rPr>
        <w:t xml:space="preserve"> </w:t>
      </w:r>
      <w:r>
        <w:rPr>
          <w:color w:val="000000"/>
        </w:rPr>
        <w:t>п</w:t>
      </w:r>
      <w:r w:rsidRPr="0095022B">
        <w:rPr>
          <w:color w:val="000000"/>
        </w:rPr>
        <w:t>родолжительность рабочего времени при пятидневной рабочей неделе</w:t>
      </w:r>
      <w:r>
        <w:rPr>
          <w:color w:val="000000"/>
        </w:rPr>
        <w:t xml:space="preserve"> устанавливается</w:t>
      </w:r>
      <w:r w:rsidRPr="0095022B">
        <w:rPr>
          <w:color w:val="000000"/>
        </w:rPr>
        <w:t>:</w:t>
      </w:r>
    </w:p>
    <w:p w:rsidR="000B0AEB" w:rsidRPr="0095022B" w:rsidRDefault="000B0AEB" w:rsidP="000B0AEB">
      <w:pPr>
        <w:spacing w:before="0" w:line="360" w:lineRule="auto"/>
        <w:ind w:firstLine="360"/>
        <w:jc w:val="both"/>
        <w:rPr>
          <w:color w:val="000000"/>
        </w:rPr>
      </w:pPr>
      <w:r w:rsidRPr="0095022B">
        <w:rPr>
          <w:color w:val="000000"/>
        </w:rPr>
        <w:t>-для работников, выполняющих обязанности по должности «</w:t>
      </w:r>
      <w:r>
        <w:rPr>
          <w:color w:val="000000"/>
        </w:rPr>
        <w:t xml:space="preserve">Медицинская сестра, </w:t>
      </w:r>
      <w:r>
        <w:rPr>
          <w:color w:val="000000"/>
        </w:rPr>
        <w:lastRenderedPageBreak/>
        <w:t>старшая медицинская сестра, медицинская сестра диетическая  -</w:t>
      </w:r>
      <w:r w:rsidRPr="0095022B">
        <w:rPr>
          <w:color w:val="000000"/>
        </w:rPr>
        <w:t>3</w:t>
      </w:r>
      <w:r>
        <w:rPr>
          <w:color w:val="000000"/>
        </w:rPr>
        <w:t>9</w:t>
      </w:r>
      <w:r w:rsidRPr="0095022B">
        <w:rPr>
          <w:color w:val="000000"/>
        </w:rPr>
        <w:t xml:space="preserve"> часов </w:t>
      </w:r>
      <w:r>
        <w:rPr>
          <w:color w:val="000000"/>
        </w:rPr>
        <w:t>(Постановление Правительства РФ от 14 февраля 2003 г. № 101 )</w:t>
      </w:r>
      <w:r w:rsidRPr="0095022B">
        <w:rPr>
          <w:color w:val="000000"/>
        </w:rPr>
        <w:t>;</w:t>
      </w:r>
    </w:p>
    <w:p w:rsidR="000B0AEB" w:rsidRPr="00723151" w:rsidRDefault="000B0AEB" w:rsidP="000B0AEB">
      <w:pPr>
        <w:spacing w:before="0" w:line="360" w:lineRule="auto"/>
        <w:ind w:firstLine="360"/>
        <w:jc w:val="both"/>
        <w:rPr>
          <w:color w:val="000000"/>
        </w:rPr>
      </w:pPr>
      <w:r>
        <w:rPr>
          <w:color w:val="000000"/>
        </w:rPr>
        <w:t>5</w:t>
      </w:r>
      <w:r w:rsidRPr="00A635B8">
        <w:rPr>
          <w:color w:val="000000"/>
        </w:rPr>
        <w:t>.1</w:t>
      </w:r>
      <w:r>
        <w:rPr>
          <w:color w:val="000000"/>
        </w:rPr>
        <w:t>5</w:t>
      </w:r>
      <w:r w:rsidRPr="00A635B8">
        <w:rPr>
          <w:color w:val="000000"/>
        </w:rPr>
        <w:t>.</w:t>
      </w:r>
      <w:r>
        <w:rPr>
          <w:color w:val="000000"/>
        </w:rPr>
        <w:t>Работникам учреждения предоставляется ежегодно оплачиваемый</w:t>
      </w:r>
      <w:r w:rsidRPr="00723151">
        <w:rPr>
          <w:color w:val="000000"/>
        </w:rPr>
        <w:t>:</w:t>
      </w:r>
    </w:p>
    <w:p w:rsidR="000B0AEB" w:rsidRPr="00D7476C" w:rsidRDefault="000B0AEB" w:rsidP="000B0AEB">
      <w:pPr>
        <w:spacing w:before="0" w:line="360" w:lineRule="auto"/>
        <w:ind w:firstLine="360"/>
        <w:jc w:val="both"/>
        <w:rPr>
          <w:bCs/>
          <w:color w:val="000000"/>
        </w:rPr>
      </w:pPr>
      <w:r w:rsidRPr="00B5292F">
        <w:rPr>
          <w:color w:val="000000"/>
        </w:rPr>
        <w:t>-дополнительный</w:t>
      </w:r>
      <w:r>
        <w:rPr>
          <w:b/>
          <w:color w:val="000000"/>
        </w:rPr>
        <w:t xml:space="preserve"> </w:t>
      </w:r>
      <w:r>
        <w:rPr>
          <w:color w:val="000000"/>
        </w:rPr>
        <w:t>отпуск работникам,</w:t>
      </w:r>
      <w:r w:rsidRPr="00B5292F">
        <w:rPr>
          <w:color w:val="000000"/>
        </w:rPr>
        <w:t xml:space="preserve"> </w:t>
      </w:r>
      <w:r>
        <w:rPr>
          <w:color w:val="000000"/>
        </w:rPr>
        <w:t>замещающим должности, предусмотренные списком №1 Приложения №2</w:t>
      </w:r>
      <w:r w:rsidRPr="00D17DDB">
        <w:rPr>
          <w:color w:val="000000"/>
        </w:rPr>
        <w:t xml:space="preserve"> </w:t>
      </w:r>
      <w:r>
        <w:rPr>
          <w:color w:val="000000"/>
        </w:rPr>
        <w:t xml:space="preserve">настоящего Договора, занятым на работах с вредными и </w:t>
      </w:r>
      <w:r w:rsidRPr="005F32AF">
        <w:rPr>
          <w:color w:val="000000"/>
        </w:rPr>
        <w:t>(</w:t>
      </w:r>
      <w:r>
        <w:rPr>
          <w:color w:val="000000"/>
        </w:rPr>
        <w:t>или</w:t>
      </w:r>
      <w:r w:rsidRPr="005F32AF">
        <w:rPr>
          <w:color w:val="000000"/>
        </w:rPr>
        <w:t>)</w:t>
      </w:r>
      <w:r>
        <w:rPr>
          <w:color w:val="000000"/>
        </w:rPr>
        <w:t xml:space="preserve"> опасными условиями труда, (Список производств, цехов, профессий</w:t>
      </w:r>
      <w:r>
        <w:rPr>
          <w:bCs/>
          <w:color w:val="000000"/>
        </w:rPr>
        <w:t xml:space="preserve">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w:t>
      </w:r>
      <w:r w:rsidRPr="005F32AF">
        <w:rPr>
          <w:bCs/>
          <w:color w:val="000000"/>
        </w:rPr>
        <w:t xml:space="preserve">.10.1974 </w:t>
      </w:r>
      <w:r>
        <w:rPr>
          <w:bCs/>
          <w:color w:val="000000"/>
        </w:rPr>
        <w:t>№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D7476C">
        <w:rPr>
          <w:bCs/>
          <w:color w:val="000000"/>
        </w:rPr>
        <w:t>;</w:t>
      </w:r>
    </w:p>
    <w:p w:rsidR="000B0AEB" w:rsidRDefault="000B0AEB" w:rsidP="000B0AEB">
      <w:pPr>
        <w:spacing w:before="0" w:line="360" w:lineRule="auto"/>
        <w:ind w:firstLine="360"/>
        <w:jc w:val="both"/>
        <w:rPr>
          <w:b/>
          <w:bCs/>
          <w:color w:val="000000"/>
        </w:rPr>
      </w:pPr>
      <w:r w:rsidRPr="00D7476C">
        <w:rPr>
          <w:bCs/>
          <w:color w:val="000000"/>
        </w:rPr>
        <w:t>-</w:t>
      </w:r>
      <w:r w:rsidRPr="00B5292F">
        <w:rPr>
          <w:color w:val="000000"/>
        </w:rPr>
        <w:t xml:space="preserve">дополнительный </w:t>
      </w:r>
      <w:r>
        <w:rPr>
          <w:color w:val="000000"/>
        </w:rPr>
        <w:t>оплачиваемый отпуск</w:t>
      </w:r>
      <w:r w:rsidRPr="00341188">
        <w:rPr>
          <w:color w:val="000000"/>
        </w:rPr>
        <w:t xml:space="preserve"> </w:t>
      </w:r>
      <w:r>
        <w:rPr>
          <w:color w:val="000000"/>
        </w:rPr>
        <w:t>работникам, замещающим должности, предусмотренные списком №2 Приложения №2 настоящего Договора</w:t>
      </w:r>
      <w:r w:rsidRPr="00D17DDB">
        <w:rPr>
          <w:color w:val="000000"/>
        </w:rPr>
        <w:t>;</w:t>
      </w:r>
      <w:r>
        <w:rPr>
          <w:color w:val="000000"/>
        </w:rPr>
        <w:t xml:space="preserve"> </w:t>
      </w:r>
    </w:p>
    <w:p w:rsidR="000B0AEB" w:rsidRPr="00AD4BC5" w:rsidRDefault="000B0AEB" w:rsidP="000B0AEB">
      <w:pPr>
        <w:spacing w:before="0" w:line="360" w:lineRule="auto"/>
        <w:ind w:firstLine="360"/>
        <w:jc w:val="both"/>
        <w:rPr>
          <w:color w:val="000000"/>
          <w:lang w:val="en-US"/>
        </w:rPr>
      </w:pPr>
      <w:r>
        <w:rPr>
          <w:color w:val="000000"/>
        </w:rPr>
        <w:t xml:space="preserve">-другие работники учреждения пользуются в течение года основным оплачиваемым отпуском продолжительностью </w:t>
      </w:r>
      <w:r w:rsidRPr="00553E9B">
        <w:rPr>
          <w:color w:val="000000"/>
        </w:rPr>
        <w:t>28 календарных дней</w:t>
      </w:r>
      <w:r w:rsidRPr="00CB3E2F">
        <w:rPr>
          <w:b/>
          <w:color w:val="000000"/>
        </w:rPr>
        <w:t xml:space="preserve"> </w:t>
      </w:r>
      <w:r w:rsidRPr="00553E9B">
        <w:rPr>
          <w:color w:val="000000"/>
        </w:rPr>
        <w:t xml:space="preserve">(статья 115 Трудового </w:t>
      </w:r>
      <w:r>
        <w:rPr>
          <w:color w:val="000000"/>
        </w:rPr>
        <w:t>К</w:t>
      </w:r>
      <w:r w:rsidRPr="00553E9B">
        <w:rPr>
          <w:color w:val="000000"/>
        </w:rPr>
        <w:t>одекса)</w:t>
      </w:r>
      <w:r>
        <w:rPr>
          <w:color w:val="000000"/>
          <w:lang w:val="en-US"/>
        </w:rPr>
        <w:t>.</w:t>
      </w:r>
    </w:p>
    <w:p w:rsidR="000B0AEB" w:rsidRDefault="000B0AEB" w:rsidP="000B0AEB">
      <w:pPr>
        <w:spacing w:before="0" w:line="360" w:lineRule="auto"/>
        <w:ind w:firstLine="360"/>
        <w:jc w:val="both"/>
        <w:rPr>
          <w:color w:val="000000"/>
        </w:rPr>
      </w:pPr>
      <w:r>
        <w:rPr>
          <w:color w:val="000000"/>
        </w:rPr>
        <w:t>5</w:t>
      </w:r>
      <w:r w:rsidRPr="00A635B8">
        <w:rPr>
          <w:color w:val="000000"/>
        </w:rPr>
        <w:t>.1</w:t>
      </w:r>
      <w:r>
        <w:rPr>
          <w:color w:val="000000"/>
        </w:rPr>
        <w:t>6</w:t>
      </w:r>
      <w:r w:rsidRPr="00A635B8">
        <w:rPr>
          <w:color w:val="000000"/>
        </w:rPr>
        <w:t>.</w:t>
      </w:r>
      <w:r>
        <w:t xml:space="preserve"> </w:t>
      </w:r>
      <w:r>
        <w:rPr>
          <w:color w:val="000000"/>
        </w:rPr>
        <w:t>График отпусков составляется на каждый календарный год не позднее, чем за две недели до наступления календарного года и доводится до всех работников.</w:t>
      </w:r>
    </w:p>
    <w:p w:rsidR="000B0AEB" w:rsidRDefault="000B0AEB" w:rsidP="000B0AEB">
      <w:pPr>
        <w:spacing w:before="0" w:line="360" w:lineRule="auto"/>
        <w:ind w:firstLine="360"/>
        <w:jc w:val="both"/>
        <w:rPr>
          <w:color w:val="000000"/>
        </w:rPr>
      </w:pPr>
      <w:r>
        <w:rPr>
          <w:color w:val="000000"/>
        </w:rPr>
        <w:t>5</w:t>
      </w:r>
      <w:r w:rsidRPr="00A635B8">
        <w:rPr>
          <w:color w:val="000000"/>
        </w:rPr>
        <w:t>.1</w:t>
      </w:r>
      <w:r>
        <w:rPr>
          <w:color w:val="000000"/>
        </w:rPr>
        <w:t>7</w:t>
      </w:r>
      <w:r w:rsidRPr="00A635B8">
        <w:rPr>
          <w:color w:val="000000"/>
        </w:rPr>
        <w:t>.</w:t>
      </w:r>
      <w:r>
        <w:rPr>
          <w:color w:val="000000"/>
        </w:rPr>
        <w:t xml:space="preserve"> Неиспользованная часть отпуска может быть присоединена к отпуску за следующий рабочий год.</w:t>
      </w:r>
    </w:p>
    <w:p w:rsidR="000B0AEB" w:rsidRDefault="000B0AEB" w:rsidP="000B0AEB">
      <w:pPr>
        <w:spacing w:before="0" w:line="360" w:lineRule="auto"/>
        <w:ind w:firstLine="360"/>
        <w:jc w:val="both"/>
        <w:rPr>
          <w:color w:val="000000"/>
        </w:rPr>
      </w:pPr>
      <w:r>
        <w:rPr>
          <w:color w:val="000000"/>
        </w:rPr>
        <w:t>5</w:t>
      </w:r>
      <w:r w:rsidRPr="00A635B8">
        <w:rPr>
          <w:color w:val="000000"/>
        </w:rPr>
        <w:t>.1</w:t>
      </w:r>
      <w:r>
        <w:rPr>
          <w:color w:val="000000"/>
        </w:rPr>
        <w:t>8</w:t>
      </w:r>
      <w:r w:rsidRPr="00A635B8">
        <w:rPr>
          <w:color w:val="000000"/>
        </w:rPr>
        <w:t>.</w:t>
      </w:r>
      <w:r>
        <w:rPr>
          <w:color w:val="000000"/>
        </w:rPr>
        <w:t>Предоставлять работникам</w:t>
      </w:r>
      <w:r>
        <w:rPr>
          <w:bCs/>
          <w:color w:val="000000"/>
        </w:rPr>
        <w:t xml:space="preserve"> отпуск без</w:t>
      </w:r>
      <w:r>
        <w:rPr>
          <w:color w:val="000000"/>
        </w:rPr>
        <w:t xml:space="preserve"> сохранения заработной платы по семейным обстоятельствам и другим</w:t>
      </w:r>
      <w:r>
        <w:rPr>
          <w:bCs/>
          <w:color w:val="000000"/>
        </w:rPr>
        <w:t xml:space="preserve"> уважительным</w:t>
      </w:r>
      <w:r>
        <w:rPr>
          <w:color w:val="000000"/>
        </w:rPr>
        <w:t xml:space="preserve"> причинам на срок по соглашению между работником и работодателем.</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19</w:t>
      </w:r>
      <w:r w:rsidRPr="00A635B8">
        <w:rPr>
          <w:color w:val="000000"/>
        </w:rPr>
        <w:t>.</w:t>
      </w:r>
      <w:r>
        <w:rPr>
          <w:color w:val="000000"/>
        </w:rPr>
        <w:t>В учреждении ведется табель учета рабочего времени.</w:t>
      </w:r>
    </w:p>
    <w:p w:rsidR="000B0AEB" w:rsidRDefault="000B0AEB" w:rsidP="000B0AEB">
      <w:pPr>
        <w:spacing w:before="0" w:line="360" w:lineRule="auto"/>
        <w:ind w:firstLine="360"/>
        <w:jc w:val="both"/>
        <w:rPr>
          <w:color w:val="000000"/>
        </w:rPr>
      </w:pPr>
      <w:r>
        <w:rPr>
          <w:color w:val="000000"/>
        </w:rPr>
        <w:t>5</w:t>
      </w:r>
      <w:r w:rsidRPr="00A635B8">
        <w:rPr>
          <w:color w:val="000000"/>
        </w:rPr>
        <w:t>.</w:t>
      </w:r>
      <w:r>
        <w:rPr>
          <w:color w:val="000000"/>
        </w:rPr>
        <w:t>20</w:t>
      </w:r>
      <w:r w:rsidRPr="00A635B8">
        <w:rPr>
          <w:color w:val="000000"/>
        </w:rPr>
        <w:t>.</w:t>
      </w:r>
      <w:r>
        <w:rPr>
          <w:color w:val="000000"/>
        </w:rPr>
        <w:t xml:space="preserve">Накануне праздничных нерабочих дней продолжительность работы сокращается на один час при пятидневной рабочей неделе. Это правило не применяется в отношении лиц, работающих по режиму сокращенного рабочего времени и посменно. </w:t>
      </w:r>
    </w:p>
    <w:p w:rsidR="000B0AEB" w:rsidRDefault="000B0AEB" w:rsidP="000B0AEB">
      <w:pPr>
        <w:spacing w:before="0" w:line="360" w:lineRule="auto"/>
        <w:jc w:val="both"/>
      </w:pPr>
    </w:p>
    <w:p w:rsidR="000B0AEB" w:rsidRDefault="000B0AEB" w:rsidP="000B0AEB">
      <w:pPr>
        <w:spacing w:before="0" w:line="360" w:lineRule="auto"/>
        <w:jc w:val="both"/>
      </w:pPr>
    </w:p>
    <w:p w:rsidR="000B0AEB" w:rsidRDefault="000B0AEB" w:rsidP="000B0AEB">
      <w:pPr>
        <w:spacing w:before="0" w:line="360" w:lineRule="auto"/>
        <w:jc w:val="both"/>
      </w:pPr>
    </w:p>
    <w:p w:rsidR="000B0AEB" w:rsidRDefault="000B0AEB" w:rsidP="000B0AEB">
      <w:pPr>
        <w:spacing w:before="0" w:line="360" w:lineRule="auto"/>
        <w:ind w:left="360"/>
        <w:jc w:val="center"/>
        <w:rPr>
          <w:b/>
          <w:bCs/>
          <w:color w:val="000000"/>
        </w:rPr>
      </w:pPr>
      <w:r w:rsidRPr="00AA3661">
        <w:rPr>
          <w:b/>
          <w:bCs/>
          <w:color w:val="000000"/>
        </w:rPr>
        <w:t>6.</w:t>
      </w:r>
      <w:r>
        <w:rPr>
          <w:b/>
          <w:bCs/>
          <w:color w:val="000000"/>
        </w:rPr>
        <w:t>Поощрения за успехи в работе.</w:t>
      </w:r>
    </w:p>
    <w:p w:rsidR="000B0AEB" w:rsidRDefault="000B0AEB" w:rsidP="000B0AEB">
      <w:pPr>
        <w:spacing w:before="0" w:line="360" w:lineRule="auto"/>
        <w:ind w:left="360"/>
        <w:jc w:val="center"/>
        <w:rPr>
          <w:b/>
          <w:bCs/>
          <w:color w:val="000000"/>
        </w:rPr>
      </w:pPr>
    </w:p>
    <w:p w:rsidR="000B0AEB" w:rsidRDefault="000B0AEB" w:rsidP="000B0AEB">
      <w:pPr>
        <w:spacing w:before="0" w:line="360" w:lineRule="auto"/>
        <w:ind w:firstLine="360"/>
        <w:jc w:val="both"/>
        <w:rPr>
          <w:color w:val="000000"/>
        </w:rPr>
      </w:pPr>
      <w:r>
        <w:rPr>
          <w:color w:val="000000"/>
        </w:rPr>
        <w:t>6</w:t>
      </w:r>
      <w:r w:rsidRPr="00A635B8">
        <w:rPr>
          <w:color w:val="000000"/>
        </w:rPr>
        <w:t>.1.</w:t>
      </w:r>
      <w:r>
        <w:rPr>
          <w:color w:val="000000"/>
        </w:rPr>
        <w:t xml:space="preserve">За добросовестное выполнение своих обязанностей, повышение эффективности и качества работы, продолжительную и безупречную работу, новаторство в труде и за другие </w:t>
      </w:r>
      <w:r>
        <w:rPr>
          <w:color w:val="000000"/>
        </w:rPr>
        <w:lastRenderedPageBreak/>
        <w:t>достижения применяются следующие виды поощрения:</w:t>
      </w:r>
    </w:p>
    <w:p w:rsidR="000B0AEB" w:rsidRDefault="000B0AEB" w:rsidP="000B0AEB">
      <w:pPr>
        <w:numPr>
          <w:ilvl w:val="0"/>
          <w:numId w:val="14"/>
        </w:numPr>
        <w:spacing w:before="0" w:line="360" w:lineRule="auto"/>
        <w:jc w:val="both"/>
        <w:rPr>
          <w:color w:val="000000"/>
        </w:rPr>
      </w:pPr>
      <w:r>
        <w:rPr>
          <w:color w:val="000000"/>
        </w:rPr>
        <w:t>объявление благодарности:</w:t>
      </w:r>
    </w:p>
    <w:p w:rsidR="000B0AEB" w:rsidRDefault="000B0AEB" w:rsidP="000B0AEB">
      <w:pPr>
        <w:numPr>
          <w:ilvl w:val="0"/>
          <w:numId w:val="14"/>
        </w:numPr>
        <w:spacing w:before="0" w:line="360" w:lineRule="auto"/>
        <w:jc w:val="both"/>
        <w:rPr>
          <w:color w:val="000000"/>
        </w:rPr>
      </w:pPr>
      <w:r>
        <w:rPr>
          <w:color w:val="000000"/>
        </w:rPr>
        <w:t>награждение почетной грамотой;</w:t>
      </w:r>
    </w:p>
    <w:p w:rsidR="000B0AEB" w:rsidRDefault="000B0AEB" w:rsidP="000B0AEB">
      <w:pPr>
        <w:numPr>
          <w:ilvl w:val="0"/>
          <w:numId w:val="14"/>
        </w:numPr>
        <w:spacing w:line="360" w:lineRule="auto"/>
        <w:jc w:val="both"/>
        <w:rPr>
          <w:color w:val="000000"/>
        </w:rPr>
      </w:pPr>
      <w:r>
        <w:rPr>
          <w:color w:val="000000"/>
        </w:rPr>
        <w:t>премирование;</w:t>
      </w:r>
    </w:p>
    <w:p w:rsidR="000B0AEB" w:rsidRDefault="000B0AEB" w:rsidP="000B0AEB">
      <w:pPr>
        <w:numPr>
          <w:ilvl w:val="0"/>
          <w:numId w:val="14"/>
        </w:numPr>
        <w:spacing w:before="0" w:line="360" w:lineRule="auto"/>
        <w:jc w:val="both"/>
        <w:rPr>
          <w:color w:val="000000"/>
        </w:rPr>
      </w:pPr>
      <w:r>
        <w:rPr>
          <w:color w:val="000000"/>
        </w:rPr>
        <w:t>другие поощрения.</w:t>
      </w:r>
    </w:p>
    <w:p w:rsidR="000B0AEB" w:rsidRDefault="000B0AEB" w:rsidP="000B0AEB">
      <w:pPr>
        <w:spacing w:before="0" w:line="360" w:lineRule="auto"/>
        <w:jc w:val="both"/>
        <w:rPr>
          <w:color w:val="000000"/>
        </w:rPr>
      </w:pPr>
      <w:r>
        <w:rPr>
          <w:color w:val="000000"/>
        </w:rPr>
        <w:t>6</w:t>
      </w:r>
      <w:r w:rsidRPr="00A635B8">
        <w:rPr>
          <w:color w:val="000000"/>
        </w:rPr>
        <w:t>.</w:t>
      </w:r>
      <w:r>
        <w:rPr>
          <w:color w:val="000000"/>
        </w:rPr>
        <w:t>2</w:t>
      </w:r>
      <w:r w:rsidRPr="00A635B8">
        <w:rPr>
          <w:color w:val="000000"/>
        </w:rPr>
        <w:t>.</w:t>
      </w:r>
      <w:r>
        <w:rPr>
          <w:color w:val="000000"/>
        </w:rPr>
        <w:t>Допускается одновременное применение к работнику нескольких поощрений.</w:t>
      </w:r>
    </w:p>
    <w:p w:rsidR="000B0AEB" w:rsidRDefault="000B0AEB" w:rsidP="000B0AEB">
      <w:pPr>
        <w:spacing w:before="0" w:line="360" w:lineRule="auto"/>
        <w:jc w:val="both"/>
        <w:rPr>
          <w:color w:val="000000"/>
        </w:rPr>
      </w:pPr>
      <w:r>
        <w:rPr>
          <w:color w:val="000000"/>
        </w:rPr>
        <w:t>6</w:t>
      </w:r>
      <w:r w:rsidRPr="00A635B8">
        <w:rPr>
          <w:color w:val="000000"/>
        </w:rPr>
        <w:t>.</w:t>
      </w:r>
      <w:r>
        <w:rPr>
          <w:color w:val="000000"/>
        </w:rPr>
        <w:t>3</w:t>
      </w:r>
      <w:r w:rsidRPr="00A635B8">
        <w:rPr>
          <w:color w:val="000000"/>
        </w:rPr>
        <w:t>.</w:t>
      </w:r>
      <w:r>
        <w:rPr>
          <w:color w:val="000000"/>
        </w:rPr>
        <w:t>Поощрения объявляются   приказом по учреждению, доводятся до сведения трудового коллектива и заносятся в трудовую книжку работнику.</w:t>
      </w:r>
    </w:p>
    <w:p w:rsidR="000B0AEB" w:rsidRDefault="000B0AEB" w:rsidP="000B0AEB">
      <w:pPr>
        <w:spacing w:before="0" w:line="360" w:lineRule="auto"/>
        <w:ind w:left="720"/>
        <w:jc w:val="both"/>
        <w:rPr>
          <w:color w:val="000000"/>
        </w:rPr>
      </w:pPr>
    </w:p>
    <w:p w:rsidR="000B0AEB" w:rsidRDefault="000B0AEB" w:rsidP="000B0AEB">
      <w:pPr>
        <w:spacing w:before="0" w:line="360" w:lineRule="auto"/>
        <w:ind w:left="360"/>
        <w:jc w:val="center"/>
        <w:rPr>
          <w:b/>
          <w:bCs/>
          <w:color w:val="000000"/>
        </w:rPr>
      </w:pPr>
      <w:r w:rsidRPr="00AA3661">
        <w:rPr>
          <w:b/>
          <w:bCs/>
          <w:color w:val="000000"/>
        </w:rPr>
        <w:t>7.</w:t>
      </w:r>
      <w:r>
        <w:rPr>
          <w:b/>
          <w:bCs/>
          <w:color w:val="000000"/>
        </w:rPr>
        <w:t>Ответственность за нарушение трудовой дисциплины.</w:t>
      </w:r>
    </w:p>
    <w:p w:rsidR="000B0AEB" w:rsidRDefault="000B0AEB" w:rsidP="000B0AEB">
      <w:pPr>
        <w:spacing w:before="0" w:line="360" w:lineRule="auto"/>
        <w:ind w:firstLine="360"/>
        <w:jc w:val="both"/>
        <w:rPr>
          <w:color w:val="000000"/>
        </w:rPr>
      </w:pPr>
      <w:r>
        <w:rPr>
          <w:color w:val="000000"/>
        </w:rPr>
        <w:t>7</w:t>
      </w:r>
      <w:r w:rsidRPr="00A635B8">
        <w:rPr>
          <w:color w:val="000000"/>
        </w:rPr>
        <w:t>.1.</w:t>
      </w:r>
      <w:r>
        <w:rPr>
          <w:color w:val="000000"/>
        </w:rPr>
        <w:t>Нарушение трудовой дисциплины, то есть неисполнение или ненадлежащее исполнение служебных обязанностей, а также противоправное поведение работника влечет за собой применение мер дисциплинарного воздействия, а также применение иных мер, предусмотренных законодательством.</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2</w:t>
      </w:r>
      <w:r w:rsidRPr="00A635B8">
        <w:rPr>
          <w:color w:val="000000"/>
        </w:rPr>
        <w:t>.</w:t>
      </w:r>
      <w:r>
        <w:rPr>
          <w:color w:val="000000"/>
        </w:rPr>
        <w:t>Администрация учреждения применяет следующие дисциплинарные взыскания:</w:t>
      </w:r>
    </w:p>
    <w:p w:rsidR="000B0AEB" w:rsidRDefault="000B0AEB" w:rsidP="000B0AEB">
      <w:pPr>
        <w:numPr>
          <w:ilvl w:val="0"/>
          <w:numId w:val="13"/>
        </w:numPr>
        <w:spacing w:line="360" w:lineRule="auto"/>
        <w:jc w:val="both"/>
        <w:rPr>
          <w:color w:val="000000"/>
        </w:rPr>
      </w:pPr>
      <w:r>
        <w:rPr>
          <w:color w:val="000000"/>
        </w:rPr>
        <w:t>замечание;</w:t>
      </w:r>
    </w:p>
    <w:p w:rsidR="000B0AEB" w:rsidRDefault="000B0AEB" w:rsidP="000B0AEB">
      <w:pPr>
        <w:numPr>
          <w:ilvl w:val="0"/>
          <w:numId w:val="13"/>
        </w:numPr>
        <w:spacing w:before="0" w:line="360" w:lineRule="auto"/>
        <w:jc w:val="both"/>
        <w:rPr>
          <w:color w:val="000000"/>
        </w:rPr>
      </w:pPr>
      <w:r>
        <w:rPr>
          <w:color w:val="000000"/>
        </w:rPr>
        <w:t xml:space="preserve"> выговор;</w:t>
      </w:r>
    </w:p>
    <w:p w:rsidR="000B0AEB" w:rsidRDefault="000B0AEB" w:rsidP="000B0AEB">
      <w:pPr>
        <w:numPr>
          <w:ilvl w:val="0"/>
          <w:numId w:val="13"/>
        </w:numPr>
        <w:spacing w:before="0" w:line="360" w:lineRule="auto"/>
        <w:jc w:val="both"/>
        <w:rPr>
          <w:color w:val="000000"/>
        </w:rPr>
      </w:pPr>
      <w:r>
        <w:rPr>
          <w:color w:val="000000"/>
        </w:rPr>
        <w:t xml:space="preserve"> увольнение (в соответствии с ТК РФ)</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3</w:t>
      </w:r>
      <w:r w:rsidRPr="00A635B8">
        <w:rPr>
          <w:color w:val="000000"/>
        </w:rPr>
        <w:t>.</w:t>
      </w:r>
      <w:r>
        <w:rPr>
          <w:bCs/>
          <w:iCs/>
          <w:color w:val="000000"/>
        </w:rPr>
        <w:t xml:space="preserve">За </w:t>
      </w:r>
      <w:r>
        <w:rPr>
          <w:color w:val="000000"/>
        </w:rPr>
        <w:t>каждое нарушение трудовой дисциплины может быть применено только одно дисциплинарное взыскание.</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4</w:t>
      </w:r>
      <w:r w:rsidRPr="00A635B8">
        <w:rPr>
          <w:color w:val="000000"/>
        </w:rPr>
        <w:t>.</w:t>
      </w:r>
      <w:r>
        <w:rPr>
          <w:color w:val="000000"/>
        </w:rPr>
        <w:t>До применения дисциплинарного взыскания   от работника должно быть затребовано объяснение</w:t>
      </w:r>
      <w:r w:rsidRPr="00FD4171">
        <w:rPr>
          <w:color w:val="000000"/>
        </w:rPr>
        <w:t xml:space="preserve"> </w:t>
      </w:r>
      <w:r>
        <w:rPr>
          <w:color w:val="000000"/>
        </w:rPr>
        <w:t>в письменном виде.</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5</w:t>
      </w:r>
      <w:r w:rsidRPr="00A635B8">
        <w:rPr>
          <w:color w:val="000000"/>
        </w:rPr>
        <w:t>.</w:t>
      </w:r>
      <w:r>
        <w:rPr>
          <w:color w:val="000000"/>
        </w:rPr>
        <w:t>Приказ о применении дисциплинарного взыскания с указанием причин его применения сообщается работнику под расписку.</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6</w:t>
      </w:r>
      <w:r w:rsidRPr="00A635B8">
        <w:rPr>
          <w:color w:val="000000"/>
        </w:rPr>
        <w:t>.</w:t>
      </w:r>
      <w:r>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7</w:t>
      </w:r>
      <w:r w:rsidRPr="00A635B8">
        <w:rPr>
          <w:color w:val="000000"/>
        </w:rPr>
        <w:t>.</w:t>
      </w:r>
      <w:r>
        <w:rPr>
          <w:color w:val="000000"/>
        </w:rPr>
        <w:t>Дисциплинарное взыскание может быть снято до истечения года применившим его руководителем учреждения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0B0AEB" w:rsidRDefault="000B0AEB" w:rsidP="000B0AEB">
      <w:pPr>
        <w:spacing w:before="0" w:line="360" w:lineRule="auto"/>
        <w:ind w:firstLine="360"/>
        <w:jc w:val="both"/>
        <w:rPr>
          <w:color w:val="000000"/>
        </w:rPr>
      </w:pPr>
      <w:r>
        <w:rPr>
          <w:color w:val="000000"/>
        </w:rPr>
        <w:t>7</w:t>
      </w:r>
      <w:r w:rsidRPr="00A635B8">
        <w:rPr>
          <w:color w:val="000000"/>
        </w:rPr>
        <w:t>.</w:t>
      </w:r>
      <w:r>
        <w:rPr>
          <w:color w:val="000000"/>
        </w:rPr>
        <w:t>8</w:t>
      </w:r>
      <w:r w:rsidRPr="00A635B8">
        <w:rPr>
          <w:color w:val="000000"/>
        </w:rPr>
        <w:t>.</w:t>
      </w:r>
      <w:r>
        <w:rPr>
          <w:color w:val="000000"/>
        </w:rPr>
        <w:t xml:space="preserve">В течение действия дисциплинарного взыскания меры поощрения к работнику не </w:t>
      </w:r>
      <w:r>
        <w:rPr>
          <w:color w:val="000000"/>
        </w:rPr>
        <w:lastRenderedPageBreak/>
        <w:t>применяются.</w:t>
      </w: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rPr>
          <w:color w:val="000000"/>
        </w:rPr>
      </w:pPr>
    </w:p>
    <w:p w:rsidR="000B0AEB" w:rsidRPr="003467BA"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t>Приложение №2</w:t>
      </w:r>
    </w:p>
    <w:p w:rsidR="000B0AEB" w:rsidRDefault="000B0AEB" w:rsidP="000B0AEB">
      <w:pPr>
        <w:rPr>
          <w:color w:val="000000"/>
        </w:rPr>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lastRenderedPageBreak/>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w:t>
            </w:r>
            <w:r>
              <w:t>И</w:t>
            </w:r>
            <w:r w:rsidRPr="002729D4">
              <w:t xml:space="preserve">. </w:t>
            </w:r>
            <w:r>
              <w:t>Кириленко</w:t>
            </w:r>
          </w:p>
          <w:p w:rsidR="000B0AEB" w:rsidRDefault="000B0AEB" w:rsidP="00ED0C2D">
            <w:pPr>
              <w:pStyle w:val="ad"/>
              <w:jc w:val="both"/>
            </w:pP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rPr>
          <w:color w:val="000000"/>
        </w:rPr>
      </w:pPr>
    </w:p>
    <w:p w:rsidR="000B0AEB" w:rsidRDefault="000B0AEB" w:rsidP="000B0AEB">
      <w:pPr>
        <w:jc w:val="center"/>
        <w:rPr>
          <w:b/>
          <w:color w:val="000000"/>
        </w:rPr>
      </w:pPr>
    </w:p>
    <w:p w:rsidR="000B0AEB" w:rsidRDefault="000B0AEB" w:rsidP="000B0AEB">
      <w:pPr>
        <w:jc w:val="center"/>
        <w:rPr>
          <w:b/>
          <w:color w:val="000000"/>
        </w:rPr>
      </w:pPr>
    </w:p>
    <w:p w:rsidR="000B0AEB" w:rsidRDefault="000B0AEB" w:rsidP="000B0AEB">
      <w:pPr>
        <w:jc w:val="center"/>
        <w:rPr>
          <w:b/>
          <w:color w:val="000000"/>
        </w:rPr>
      </w:pPr>
      <w:r>
        <w:rPr>
          <w:b/>
          <w:color w:val="000000"/>
        </w:rPr>
        <w:t>СПИСОК № 1</w:t>
      </w:r>
    </w:p>
    <w:p w:rsidR="000B0AEB" w:rsidRDefault="000B0AEB" w:rsidP="000B0AEB">
      <w:pPr>
        <w:jc w:val="center"/>
        <w:rPr>
          <w:b/>
          <w:color w:val="000000"/>
        </w:rPr>
      </w:pPr>
      <w:r>
        <w:rPr>
          <w:b/>
          <w:color w:val="000000"/>
        </w:rPr>
        <w:t xml:space="preserve">должностей, замещение которых дает право на ежегодный дополнительный оплачиваемый отпуск работникам, занятым на работах с вредными и (или) опасными условиями труда </w:t>
      </w:r>
    </w:p>
    <w:p w:rsidR="000B0AEB" w:rsidRDefault="000B0AEB" w:rsidP="000B0AEB">
      <w:pPr>
        <w:jc w:val="center"/>
        <w:rPr>
          <w:b/>
          <w:color w:val="000000"/>
        </w:rPr>
      </w:pPr>
    </w:p>
    <w:p w:rsidR="000B0AEB" w:rsidRDefault="000B0AEB" w:rsidP="000B0AEB">
      <w:pPr>
        <w:jc w:val="center"/>
        <w:rPr>
          <w:b/>
          <w:color w:val="000000"/>
        </w:rPr>
      </w:pPr>
    </w:p>
    <w:tbl>
      <w:tblPr>
        <w:tblW w:w="9807" w:type="dxa"/>
        <w:tblInd w:w="-30" w:type="dxa"/>
        <w:tblLayout w:type="fixed"/>
        <w:tblLook w:val="0000"/>
      </w:tblPr>
      <w:tblGrid>
        <w:gridCol w:w="705"/>
        <w:gridCol w:w="3261"/>
        <w:gridCol w:w="5841"/>
      </w:tblGrid>
      <w:tr w:rsidR="000B0AEB" w:rsidRPr="00603485" w:rsidTr="00ED0C2D">
        <w:tc>
          <w:tcPr>
            <w:tcW w:w="70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b/>
                <w:color w:val="000000"/>
                <w:sz w:val="20"/>
                <w:szCs w:val="20"/>
              </w:rPr>
            </w:pPr>
            <w:r w:rsidRPr="00603485">
              <w:rPr>
                <w:b/>
                <w:color w:val="000000"/>
                <w:sz w:val="20"/>
                <w:szCs w:val="20"/>
              </w:rPr>
              <w:t>№ п/п</w:t>
            </w:r>
          </w:p>
        </w:tc>
        <w:tc>
          <w:tcPr>
            <w:tcW w:w="3261"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b/>
                <w:color w:val="000000"/>
                <w:sz w:val="20"/>
                <w:szCs w:val="20"/>
              </w:rPr>
            </w:pPr>
            <w:r w:rsidRPr="00603485">
              <w:rPr>
                <w:b/>
                <w:color w:val="000000"/>
                <w:sz w:val="20"/>
                <w:szCs w:val="20"/>
              </w:rPr>
              <w:t>Наименование должности</w:t>
            </w:r>
          </w:p>
          <w:p w:rsidR="000B0AEB" w:rsidRPr="00603485" w:rsidRDefault="000B0AEB" w:rsidP="00ED0C2D">
            <w:pPr>
              <w:snapToGrid w:val="0"/>
              <w:jc w:val="center"/>
              <w:rPr>
                <w:b/>
                <w:color w:val="000000"/>
                <w:sz w:val="20"/>
                <w:szCs w:val="20"/>
              </w:rPr>
            </w:pPr>
            <w:r w:rsidRPr="00603485">
              <w:rPr>
                <w:b/>
                <w:color w:val="000000"/>
                <w:sz w:val="20"/>
                <w:szCs w:val="20"/>
              </w:rPr>
              <w:t>( профессии)</w:t>
            </w:r>
          </w:p>
        </w:tc>
        <w:tc>
          <w:tcPr>
            <w:tcW w:w="5841"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b/>
                <w:color w:val="000000"/>
                <w:sz w:val="20"/>
                <w:szCs w:val="20"/>
              </w:rPr>
            </w:pPr>
            <w:r w:rsidRPr="00603485">
              <w:rPr>
                <w:b/>
                <w:color w:val="000000"/>
                <w:sz w:val="20"/>
                <w:szCs w:val="20"/>
              </w:rPr>
              <w:t xml:space="preserve">Количество дней отпуска в </w:t>
            </w:r>
            <w:r>
              <w:rPr>
                <w:b/>
                <w:color w:val="000000"/>
                <w:sz w:val="20"/>
                <w:szCs w:val="20"/>
              </w:rPr>
              <w:t>календарных  д</w:t>
            </w:r>
            <w:r w:rsidRPr="00603485">
              <w:rPr>
                <w:b/>
                <w:color w:val="000000"/>
                <w:sz w:val="20"/>
                <w:szCs w:val="20"/>
              </w:rPr>
              <w:t>нях</w:t>
            </w:r>
          </w:p>
        </w:tc>
      </w:tr>
      <w:tr w:rsidR="000B0AEB" w:rsidRPr="00603485" w:rsidTr="00ED0C2D">
        <w:tc>
          <w:tcPr>
            <w:tcW w:w="70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1</w:t>
            </w:r>
          </w:p>
        </w:tc>
        <w:tc>
          <w:tcPr>
            <w:tcW w:w="3261" w:type="dxa"/>
            <w:tcBorders>
              <w:top w:val="single" w:sz="4" w:space="0" w:color="000000"/>
              <w:left w:val="single" w:sz="4" w:space="0" w:color="000000"/>
              <w:bottom w:val="single" w:sz="4" w:space="0" w:color="000000"/>
            </w:tcBorders>
          </w:tcPr>
          <w:p w:rsidR="000B0AEB" w:rsidRPr="00603485" w:rsidRDefault="000B0AEB" w:rsidP="00ED0C2D">
            <w:pPr>
              <w:snapToGrid w:val="0"/>
              <w:rPr>
                <w:color w:val="000000"/>
              </w:rPr>
            </w:pPr>
            <w:r w:rsidRPr="00603485">
              <w:rPr>
                <w:color w:val="000000"/>
              </w:rPr>
              <w:t>Повар</w:t>
            </w:r>
          </w:p>
        </w:tc>
        <w:tc>
          <w:tcPr>
            <w:tcW w:w="5841"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b/>
                <w:color w:val="000000"/>
              </w:rPr>
            </w:pPr>
            <w:r>
              <w:rPr>
                <w:b/>
                <w:color w:val="000000"/>
              </w:rPr>
              <w:t>7</w:t>
            </w:r>
          </w:p>
          <w:p w:rsidR="000B0AEB" w:rsidRPr="00603485" w:rsidRDefault="000B0AEB" w:rsidP="00ED0C2D">
            <w:pPr>
              <w:snapToGrid w:val="0"/>
              <w:jc w:val="both"/>
              <w:rPr>
                <w:color w:val="000000"/>
                <w:sz w:val="16"/>
                <w:szCs w:val="16"/>
              </w:rPr>
            </w:pPr>
            <w:r w:rsidRPr="00603485">
              <w:rPr>
                <w:color w:val="000000"/>
                <w:sz w:val="16"/>
                <w:szCs w:val="16"/>
              </w:rPr>
              <w:t>п/п 117 раздела</w:t>
            </w:r>
            <w:r w:rsidRPr="00603485">
              <w:rPr>
                <w:color w:val="000000"/>
                <w:sz w:val="16"/>
                <w:szCs w:val="16"/>
                <w:lang w:val="en-US"/>
              </w:rPr>
              <w:t>XLIII</w:t>
            </w:r>
            <w:r w:rsidRPr="00603485">
              <w:rPr>
                <w:color w:val="000000"/>
                <w:sz w:val="16"/>
                <w:szCs w:val="16"/>
              </w:rPr>
              <w:t xml:space="preserve"> Постановления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color w:val="000000"/>
                <w:sz w:val="16"/>
                <w:szCs w:val="16"/>
              </w:rPr>
              <w:t xml:space="preserve">, </w:t>
            </w:r>
            <w:r>
              <w:rPr>
                <w:color w:val="000000"/>
                <w:sz w:val="18"/>
                <w:szCs w:val="18"/>
              </w:rPr>
              <w:t>Трудовой кодекс Российской Федерации статья 117.</w:t>
            </w:r>
            <w:r>
              <w:rPr>
                <w:color w:val="000000"/>
                <w:sz w:val="16"/>
                <w:szCs w:val="16"/>
              </w:rPr>
              <w:t xml:space="preserve"> </w:t>
            </w:r>
          </w:p>
        </w:tc>
      </w:tr>
      <w:tr w:rsidR="000B0AEB" w:rsidRPr="00603485" w:rsidTr="00ED0C2D">
        <w:tc>
          <w:tcPr>
            <w:tcW w:w="70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2</w:t>
            </w:r>
          </w:p>
        </w:tc>
        <w:tc>
          <w:tcPr>
            <w:tcW w:w="3261" w:type="dxa"/>
            <w:tcBorders>
              <w:top w:val="single" w:sz="4" w:space="0" w:color="000000"/>
              <w:left w:val="single" w:sz="4" w:space="0" w:color="000000"/>
              <w:bottom w:val="single" w:sz="4" w:space="0" w:color="000000"/>
            </w:tcBorders>
          </w:tcPr>
          <w:p w:rsidR="000B0AEB" w:rsidRPr="00603485" w:rsidRDefault="000B0AEB" w:rsidP="00ED0C2D">
            <w:pPr>
              <w:snapToGrid w:val="0"/>
              <w:rPr>
                <w:color w:val="000000"/>
              </w:rPr>
            </w:pPr>
            <w:r w:rsidRPr="00603485">
              <w:rPr>
                <w:color w:val="000000"/>
              </w:rPr>
              <w:t>Машинист по стирке и ремонту спецодежды</w:t>
            </w:r>
          </w:p>
        </w:tc>
        <w:tc>
          <w:tcPr>
            <w:tcW w:w="5841"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b/>
                <w:color w:val="000000"/>
              </w:rPr>
            </w:pPr>
            <w:r>
              <w:rPr>
                <w:b/>
                <w:color w:val="000000"/>
              </w:rPr>
              <w:t>7</w:t>
            </w:r>
          </w:p>
          <w:p w:rsidR="000B0AEB" w:rsidRPr="00603485" w:rsidRDefault="000B0AEB" w:rsidP="00ED0C2D">
            <w:pPr>
              <w:snapToGrid w:val="0"/>
              <w:jc w:val="both"/>
              <w:rPr>
                <w:color w:val="000000"/>
              </w:rPr>
            </w:pPr>
            <w:r w:rsidRPr="00603485">
              <w:rPr>
                <w:color w:val="000000"/>
                <w:sz w:val="16"/>
                <w:szCs w:val="16"/>
              </w:rPr>
              <w:t>п/п 170 раздела</w:t>
            </w:r>
            <w:r w:rsidRPr="00603485">
              <w:rPr>
                <w:color w:val="000000"/>
                <w:sz w:val="16"/>
                <w:szCs w:val="16"/>
                <w:lang w:val="en-US"/>
              </w:rPr>
              <w:t>XLIII</w:t>
            </w:r>
            <w:r w:rsidRPr="00603485">
              <w:rPr>
                <w:color w:val="000000"/>
                <w:sz w:val="16"/>
                <w:szCs w:val="16"/>
              </w:rPr>
              <w:t xml:space="preserve"> Постановления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color w:val="000000"/>
                <w:sz w:val="16"/>
                <w:szCs w:val="16"/>
              </w:rPr>
              <w:t>,</w:t>
            </w:r>
            <w:r>
              <w:rPr>
                <w:color w:val="000000"/>
                <w:sz w:val="18"/>
                <w:szCs w:val="18"/>
              </w:rPr>
              <w:t xml:space="preserve"> Трудовой кодекс Российской Федерации статья 117.</w:t>
            </w:r>
          </w:p>
        </w:tc>
      </w:tr>
      <w:tr w:rsidR="000B0AEB" w:rsidRPr="00603485" w:rsidTr="00ED0C2D">
        <w:tc>
          <w:tcPr>
            <w:tcW w:w="70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3</w:t>
            </w:r>
          </w:p>
        </w:tc>
        <w:tc>
          <w:tcPr>
            <w:tcW w:w="3261" w:type="dxa"/>
            <w:tcBorders>
              <w:top w:val="single" w:sz="4" w:space="0" w:color="000000"/>
              <w:left w:val="single" w:sz="4" w:space="0" w:color="000000"/>
              <w:bottom w:val="single" w:sz="4" w:space="0" w:color="000000"/>
            </w:tcBorders>
          </w:tcPr>
          <w:p w:rsidR="000B0AEB" w:rsidRPr="00603485" w:rsidRDefault="000B0AEB" w:rsidP="00ED0C2D">
            <w:pPr>
              <w:snapToGrid w:val="0"/>
              <w:rPr>
                <w:color w:val="000000"/>
              </w:rPr>
            </w:pPr>
            <w:r w:rsidRPr="00603485">
              <w:rPr>
                <w:color w:val="000000"/>
              </w:rPr>
              <w:t>Медицинская сестра</w:t>
            </w:r>
            <w:r>
              <w:rPr>
                <w:color w:val="000000"/>
              </w:rPr>
              <w:t>, в том числе диетическая</w:t>
            </w:r>
          </w:p>
        </w:tc>
        <w:tc>
          <w:tcPr>
            <w:tcW w:w="5841"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b/>
                <w:color w:val="000000"/>
              </w:rPr>
            </w:pPr>
            <w:r>
              <w:rPr>
                <w:b/>
                <w:color w:val="000000"/>
              </w:rPr>
              <w:t>12</w:t>
            </w:r>
          </w:p>
          <w:p w:rsidR="000B0AEB" w:rsidRPr="00603485" w:rsidRDefault="000B0AEB" w:rsidP="00ED0C2D">
            <w:pPr>
              <w:snapToGrid w:val="0"/>
              <w:jc w:val="both"/>
              <w:rPr>
                <w:color w:val="000000"/>
              </w:rPr>
            </w:pPr>
            <w:r w:rsidRPr="00603485">
              <w:rPr>
                <w:color w:val="000000"/>
                <w:sz w:val="16"/>
                <w:szCs w:val="16"/>
              </w:rPr>
              <w:t>п/п 174</w:t>
            </w:r>
            <w:r>
              <w:rPr>
                <w:color w:val="000000"/>
                <w:sz w:val="16"/>
                <w:szCs w:val="16"/>
              </w:rPr>
              <w:t xml:space="preserve"> подраздела «Общие профессии медицинских работников учреждений здравоохранения, социального обеспечения и просвещения» </w:t>
            </w:r>
            <w:r w:rsidRPr="00603485">
              <w:rPr>
                <w:color w:val="000000"/>
                <w:sz w:val="16"/>
                <w:szCs w:val="16"/>
              </w:rPr>
              <w:t>раздела</w:t>
            </w:r>
            <w:r w:rsidRPr="00603485">
              <w:rPr>
                <w:color w:val="000000"/>
                <w:sz w:val="16"/>
                <w:szCs w:val="16"/>
                <w:lang w:val="en-US"/>
              </w:rPr>
              <w:t>XL</w:t>
            </w:r>
            <w:r w:rsidRPr="00603485">
              <w:rPr>
                <w:color w:val="000000"/>
                <w:sz w:val="16"/>
                <w:szCs w:val="16"/>
              </w:rPr>
              <w:t xml:space="preserve"> Постановления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color w:val="000000"/>
                <w:sz w:val="16"/>
                <w:szCs w:val="16"/>
              </w:rPr>
              <w:t>,</w:t>
            </w:r>
            <w:r>
              <w:rPr>
                <w:color w:val="000000"/>
                <w:sz w:val="18"/>
                <w:szCs w:val="18"/>
              </w:rPr>
              <w:t xml:space="preserve"> Трудовой кодекс Российской Федерации статья 117.</w:t>
            </w:r>
          </w:p>
        </w:tc>
      </w:tr>
      <w:tr w:rsidR="000B0AEB" w:rsidRPr="00603485" w:rsidTr="00ED0C2D">
        <w:tc>
          <w:tcPr>
            <w:tcW w:w="70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4</w:t>
            </w:r>
          </w:p>
        </w:tc>
        <w:tc>
          <w:tcPr>
            <w:tcW w:w="3261" w:type="dxa"/>
            <w:tcBorders>
              <w:top w:val="single" w:sz="4" w:space="0" w:color="000000"/>
              <w:left w:val="single" w:sz="4" w:space="0" w:color="000000"/>
              <w:bottom w:val="single" w:sz="4" w:space="0" w:color="000000"/>
            </w:tcBorders>
          </w:tcPr>
          <w:p w:rsidR="000B0AEB" w:rsidRPr="00603485" w:rsidRDefault="000B0AEB" w:rsidP="00ED0C2D">
            <w:pPr>
              <w:snapToGrid w:val="0"/>
              <w:rPr>
                <w:color w:val="000000"/>
              </w:rPr>
            </w:pPr>
            <w:r>
              <w:rPr>
                <w:color w:val="000000"/>
              </w:rPr>
              <w:t>Старшая медицинская сестра</w:t>
            </w:r>
          </w:p>
        </w:tc>
        <w:tc>
          <w:tcPr>
            <w:tcW w:w="5841"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b/>
                <w:color w:val="000000"/>
              </w:rPr>
            </w:pPr>
            <w:r>
              <w:rPr>
                <w:b/>
                <w:color w:val="000000"/>
              </w:rPr>
              <w:t>12</w:t>
            </w:r>
          </w:p>
          <w:p w:rsidR="000B0AEB" w:rsidRPr="00603485" w:rsidRDefault="000B0AEB" w:rsidP="00ED0C2D">
            <w:pPr>
              <w:snapToGrid w:val="0"/>
              <w:jc w:val="both"/>
              <w:rPr>
                <w:color w:val="000000"/>
              </w:rPr>
            </w:pPr>
            <w:r w:rsidRPr="00603485">
              <w:rPr>
                <w:color w:val="000000"/>
                <w:sz w:val="16"/>
                <w:szCs w:val="16"/>
              </w:rPr>
              <w:t>п/п 174</w:t>
            </w:r>
            <w:r>
              <w:rPr>
                <w:color w:val="000000"/>
                <w:sz w:val="16"/>
                <w:szCs w:val="16"/>
              </w:rPr>
              <w:t xml:space="preserve"> подраздела «Общие профессии медицинских работников учреждений здравоохранения, социального обеспечения и просвещения» </w:t>
            </w:r>
            <w:r w:rsidRPr="00603485">
              <w:rPr>
                <w:color w:val="000000"/>
                <w:sz w:val="16"/>
                <w:szCs w:val="16"/>
              </w:rPr>
              <w:t>раздела</w:t>
            </w:r>
            <w:r w:rsidRPr="00603485">
              <w:rPr>
                <w:color w:val="000000"/>
                <w:sz w:val="16"/>
                <w:szCs w:val="16"/>
                <w:lang w:val="en-US"/>
              </w:rPr>
              <w:t>XL</w:t>
            </w:r>
            <w:r w:rsidRPr="00603485">
              <w:rPr>
                <w:color w:val="000000"/>
                <w:sz w:val="16"/>
                <w:szCs w:val="16"/>
              </w:rPr>
              <w:t xml:space="preserve"> Постановления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color w:val="000000"/>
                <w:sz w:val="16"/>
                <w:szCs w:val="16"/>
              </w:rPr>
              <w:t>,</w:t>
            </w:r>
            <w:r>
              <w:rPr>
                <w:color w:val="000000"/>
                <w:sz w:val="18"/>
                <w:szCs w:val="18"/>
              </w:rPr>
              <w:t xml:space="preserve"> Трудовой кодекс Российской Федерации статья 117.</w:t>
            </w:r>
          </w:p>
        </w:tc>
      </w:tr>
      <w:tr w:rsidR="000B0AEB" w:rsidRPr="00603485" w:rsidTr="00ED0C2D">
        <w:tc>
          <w:tcPr>
            <w:tcW w:w="705" w:type="dxa"/>
            <w:tcBorders>
              <w:top w:val="single" w:sz="4" w:space="0" w:color="000000"/>
              <w:left w:val="single" w:sz="4" w:space="0" w:color="000000"/>
              <w:bottom w:val="single" w:sz="4" w:space="0" w:color="000000"/>
            </w:tcBorders>
          </w:tcPr>
          <w:p w:rsidR="000B0AEB" w:rsidRDefault="000B0AEB" w:rsidP="00ED0C2D">
            <w:pPr>
              <w:snapToGrid w:val="0"/>
              <w:jc w:val="center"/>
              <w:rPr>
                <w:color w:val="000000"/>
              </w:rPr>
            </w:pPr>
            <w:r>
              <w:rPr>
                <w:color w:val="000000"/>
              </w:rPr>
              <w:t>5</w:t>
            </w:r>
          </w:p>
        </w:tc>
        <w:tc>
          <w:tcPr>
            <w:tcW w:w="3261" w:type="dxa"/>
            <w:tcBorders>
              <w:top w:val="single" w:sz="4" w:space="0" w:color="000000"/>
              <w:left w:val="single" w:sz="4" w:space="0" w:color="000000"/>
              <w:bottom w:val="single" w:sz="4" w:space="0" w:color="000000"/>
            </w:tcBorders>
          </w:tcPr>
          <w:p w:rsidR="000B0AEB" w:rsidRDefault="000B0AEB" w:rsidP="00ED0C2D">
            <w:pPr>
              <w:snapToGrid w:val="0"/>
              <w:spacing w:line="360" w:lineRule="auto"/>
              <w:ind w:left="320" w:right="-10"/>
              <w:rPr>
                <w:color w:val="000000"/>
              </w:rPr>
            </w:pPr>
            <w:r>
              <w:rPr>
                <w:color w:val="000000"/>
              </w:rPr>
              <w:t xml:space="preserve">Водитель автомобиля </w:t>
            </w:r>
          </w:p>
          <w:p w:rsidR="000B0AEB" w:rsidRPr="00603485" w:rsidRDefault="000B0AEB" w:rsidP="00ED0C2D">
            <w:pPr>
              <w:snapToGrid w:val="0"/>
              <w:spacing w:line="360" w:lineRule="auto"/>
              <w:ind w:left="320" w:right="-10"/>
              <w:rPr>
                <w:color w:val="000000"/>
              </w:rPr>
            </w:pPr>
          </w:p>
        </w:tc>
        <w:tc>
          <w:tcPr>
            <w:tcW w:w="5841" w:type="dxa"/>
            <w:tcBorders>
              <w:top w:val="single" w:sz="4" w:space="0" w:color="000000"/>
              <w:left w:val="single" w:sz="4" w:space="0" w:color="000000"/>
              <w:bottom w:val="single" w:sz="4" w:space="0" w:color="000000"/>
              <w:right w:val="single" w:sz="4" w:space="0" w:color="000000"/>
            </w:tcBorders>
          </w:tcPr>
          <w:p w:rsidR="000B0AEB" w:rsidRPr="00C54369" w:rsidRDefault="000B0AEB" w:rsidP="00ED0C2D">
            <w:pPr>
              <w:snapToGrid w:val="0"/>
              <w:spacing w:line="360" w:lineRule="auto"/>
              <w:ind w:left="5" w:right="575"/>
              <w:jc w:val="center"/>
              <w:rPr>
                <w:b/>
                <w:color w:val="000000"/>
              </w:rPr>
            </w:pPr>
            <w:r w:rsidRPr="00C54369">
              <w:rPr>
                <w:b/>
                <w:color w:val="000000"/>
              </w:rPr>
              <w:t>7</w:t>
            </w:r>
          </w:p>
          <w:p w:rsidR="000B0AEB" w:rsidRPr="00603485" w:rsidRDefault="000B0AEB" w:rsidP="00ED0C2D">
            <w:pPr>
              <w:snapToGrid w:val="0"/>
              <w:ind w:left="5" w:right="575"/>
              <w:jc w:val="both"/>
              <w:rPr>
                <w:color w:val="000000"/>
                <w:sz w:val="18"/>
                <w:szCs w:val="18"/>
              </w:rPr>
            </w:pPr>
            <w:r w:rsidRPr="00603485">
              <w:rPr>
                <w:color w:val="000000"/>
                <w:sz w:val="16"/>
                <w:szCs w:val="16"/>
              </w:rPr>
              <w:t>п/п 117 раздела</w:t>
            </w:r>
            <w:r w:rsidRPr="00603485">
              <w:rPr>
                <w:color w:val="000000"/>
                <w:sz w:val="16"/>
                <w:szCs w:val="16"/>
                <w:lang w:val="en-US"/>
              </w:rPr>
              <w:t>XLIII</w:t>
            </w:r>
            <w:r w:rsidRPr="00603485">
              <w:rPr>
                <w:color w:val="000000"/>
                <w:sz w:val="16"/>
                <w:szCs w:val="16"/>
              </w:rPr>
              <w:t xml:space="preserve"> Постановления Госкомтруда СССР и Президиума ВЦСПС от 25.10.1974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w:t>
            </w:r>
            <w:r w:rsidRPr="00603485">
              <w:rPr>
                <w:color w:val="000000"/>
                <w:sz w:val="16"/>
                <w:szCs w:val="16"/>
              </w:rPr>
              <w:lastRenderedPageBreak/>
              <w:t>день»</w:t>
            </w:r>
            <w:r>
              <w:rPr>
                <w:color w:val="000000"/>
                <w:sz w:val="16"/>
                <w:szCs w:val="16"/>
              </w:rPr>
              <w:t xml:space="preserve">, </w:t>
            </w:r>
            <w:r>
              <w:rPr>
                <w:color w:val="000000"/>
                <w:sz w:val="18"/>
                <w:szCs w:val="18"/>
              </w:rPr>
              <w:t>Трудовой кодекс Российской Федерации статья 117</w:t>
            </w:r>
          </w:p>
        </w:tc>
      </w:tr>
    </w:tbl>
    <w:p w:rsidR="000B0AEB" w:rsidRDefault="000B0AEB" w:rsidP="000B0AEB">
      <w:pPr>
        <w:rPr>
          <w:b/>
          <w:color w:val="000000"/>
        </w:rPr>
      </w:pPr>
    </w:p>
    <w:p w:rsidR="000B0AEB" w:rsidRDefault="000B0AEB" w:rsidP="000B0AEB">
      <w:pPr>
        <w:jc w:val="center"/>
        <w:rPr>
          <w:b/>
          <w:color w:val="000000"/>
        </w:rPr>
      </w:pPr>
    </w:p>
    <w:p w:rsidR="000B0AEB" w:rsidRDefault="000B0AEB" w:rsidP="000B0AEB">
      <w:pPr>
        <w:jc w:val="center"/>
        <w:rPr>
          <w:b/>
          <w:color w:val="000000"/>
        </w:rPr>
      </w:pPr>
    </w:p>
    <w:p w:rsidR="000B0AEB" w:rsidRDefault="000B0AEB" w:rsidP="000B0AEB">
      <w:pPr>
        <w:jc w:val="center"/>
        <w:rPr>
          <w:b/>
          <w:color w:val="000000"/>
        </w:rPr>
      </w:pPr>
      <w:r>
        <w:rPr>
          <w:b/>
          <w:color w:val="000000"/>
        </w:rPr>
        <w:t xml:space="preserve">  СПИСОК №2</w:t>
      </w:r>
    </w:p>
    <w:p w:rsidR="000B0AEB" w:rsidRDefault="000B0AEB" w:rsidP="000B0AEB">
      <w:pPr>
        <w:jc w:val="center"/>
        <w:rPr>
          <w:b/>
          <w:color w:val="000000"/>
        </w:rPr>
      </w:pPr>
      <w:r>
        <w:rPr>
          <w:b/>
          <w:color w:val="000000"/>
        </w:rPr>
        <w:t>должностей, замещение которых дает право работникам на ежегодный дополнительный оплачиваемый отпуск за ненормированный рабочий день</w:t>
      </w:r>
    </w:p>
    <w:p w:rsidR="000B0AEB" w:rsidRDefault="000B0AEB" w:rsidP="000B0AEB">
      <w:pPr>
        <w:jc w:val="center"/>
        <w:rPr>
          <w:b/>
          <w:color w:val="000000"/>
        </w:rPr>
      </w:pPr>
    </w:p>
    <w:tbl>
      <w:tblPr>
        <w:tblW w:w="10328" w:type="dxa"/>
        <w:tblInd w:w="55" w:type="dxa"/>
        <w:tblLayout w:type="fixed"/>
        <w:tblCellMar>
          <w:top w:w="55" w:type="dxa"/>
          <w:left w:w="55" w:type="dxa"/>
          <w:bottom w:w="55" w:type="dxa"/>
          <w:right w:w="55" w:type="dxa"/>
        </w:tblCellMar>
        <w:tblLook w:val="0000"/>
      </w:tblPr>
      <w:tblGrid>
        <w:gridCol w:w="448"/>
        <w:gridCol w:w="3578"/>
        <w:gridCol w:w="6237"/>
        <w:gridCol w:w="6"/>
        <w:gridCol w:w="59"/>
      </w:tblGrid>
      <w:tr w:rsidR="000B0AEB" w:rsidRPr="00603485" w:rsidTr="00ED0C2D">
        <w:trPr>
          <w:gridAfter w:val="2"/>
          <w:wAfter w:w="65" w:type="dxa"/>
          <w:trHeight w:val="619"/>
        </w:trPr>
        <w:tc>
          <w:tcPr>
            <w:tcW w:w="448" w:type="dxa"/>
            <w:tcBorders>
              <w:top w:val="single" w:sz="1" w:space="0" w:color="000000"/>
              <w:left w:val="single" w:sz="1" w:space="0" w:color="000000"/>
              <w:bottom w:val="single" w:sz="1" w:space="0" w:color="000000"/>
            </w:tcBorders>
          </w:tcPr>
          <w:p w:rsidR="000B0AEB" w:rsidRDefault="000B0AEB" w:rsidP="00ED0C2D">
            <w:pPr>
              <w:pStyle w:val="ad"/>
              <w:snapToGrid w:val="0"/>
              <w:jc w:val="center"/>
              <w:rPr>
                <w:b/>
                <w:sz w:val="20"/>
                <w:szCs w:val="20"/>
              </w:rPr>
            </w:pPr>
            <w:r>
              <w:rPr>
                <w:b/>
                <w:sz w:val="20"/>
                <w:szCs w:val="20"/>
              </w:rPr>
              <w:t>№ п/п</w:t>
            </w:r>
          </w:p>
        </w:tc>
        <w:tc>
          <w:tcPr>
            <w:tcW w:w="3578" w:type="dxa"/>
            <w:tcBorders>
              <w:top w:val="single" w:sz="1" w:space="0" w:color="000000"/>
              <w:left w:val="single" w:sz="1" w:space="0" w:color="000000"/>
              <w:bottom w:val="single" w:sz="1" w:space="0" w:color="000000"/>
            </w:tcBorders>
          </w:tcPr>
          <w:p w:rsidR="000B0AEB" w:rsidRDefault="000B0AEB" w:rsidP="00ED0C2D">
            <w:pPr>
              <w:pStyle w:val="ad"/>
              <w:snapToGrid w:val="0"/>
              <w:jc w:val="center"/>
              <w:rPr>
                <w:b/>
                <w:sz w:val="20"/>
                <w:szCs w:val="20"/>
              </w:rPr>
            </w:pPr>
            <w:r>
              <w:rPr>
                <w:b/>
                <w:sz w:val="20"/>
                <w:szCs w:val="20"/>
              </w:rPr>
              <w:t>Наименование должности (профессии)</w:t>
            </w:r>
          </w:p>
        </w:tc>
        <w:tc>
          <w:tcPr>
            <w:tcW w:w="6237" w:type="dxa"/>
            <w:tcBorders>
              <w:top w:val="single" w:sz="1" w:space="0" w:color="000000"/>
              <w:left w:val="single" w:sz="1" w:space="0" w:color="000000"/>
              <w:bottom w:val="single" w:sz="1" w:space="0" w:color="000000"/>
              <w:right w:val="single" w:sz="1" w:space="0" w:color="000000"/>
            </w:tcBorders>
          </w:tcPr>
          <w:p w:rsidR="000B0AEB" w:rsidRDefault="000B0AEB" w:rsidP="00ED0C2D">
            <w:pPr>
              <w:pStyle w:val="ad"/>
              <w:snapToGrid w:val="0"/>
              <w:jc w:val="center"/>
              <w:rPr>
                <w:b/>
                <w:sz w:val="20"/>
                <w:szCs w:val="20"/>
              </w:rPr>
            </w:pPr>
            <w:r>
              <w:rPr>
                <w:b/>
                <w:sz w:val="20"/>
                <w:szCs w:val="20"/>
              </w:rPr>
              <w:t xml:space="preserve">Количество дней отпуска в </w:t>
            </w:r>
            <w:r>
              <w:rPr>
                <w:b/>
                <w:color w:val="FF0000"/>
                <w:sz w:val="20"/>
                <w:szCs w:val="20"/>
                <w:u w:val="single"/>
              </w:rPr>
              <w:t>календарных</w:t>
            </w:r>
            <w:r>
              <w:rPr>
                <w:b/>
                <w:sz w:val="20"/>
                <w:szCs w:val="20"/>
              </w:rPr>
              <w:t xml:space="preserve"> днях</w:t>
            </w:r>
          </w:p>
        </w:tc>
      </w:tr>
      <w:tr w:rsidR="000B0AEB" w:rsidRPr="00603485" w:rsidTr="00ED0C2D">
        <w:trPr>
          <w:gridAfter w:val="2"/>
          <w:wAfter w:w="65" w:type="dxa"/>
          <w:trHeight w:val="1676"/>
        </w:trPr>
        <w:tc>
          <w:tcPr>
            <w:tcW w:w="448" w:type="dxa"/>
            <w:tcBorders>
              <w:left w:val="single" w:sz="1" w:space="0" w:color="000000"/>
              <w:bottom w:val="single" w:sz="1" w:space="0" w:color="000000"/>
            </w:tcBorders>
          </w:tcPr>
          <w:p w:rsidR="000B0AEB" w:rsidRDefault="000B0AEB" w:rsidP="00ED0C2D">
            <w:pPr>
              <w:pStyle w:val="ad"/>
              <w:snapToGrid w:val="0"/>
              <w:jc w:val="center"/>
            </w:pPr>
            <w:r>
              <w:t>1</w:t>
            </w:r>
          </w:p>
        </w:tc>
        <w:tc>
          <w:tcPr>
            <w:tcW w:w="3578" w:type="dxa"/>
            <w:tcBorders>
              <w:left w:val="single" w:sz="1" w:space="0" w:color="000000"/>
              <w:bottom w:val="single" w:sz="1" w:space="0" w:color="000000"/>
              <w:right w:val="single" w:sz="4" w:space="0" w:color="auto"/>
            </w:tcBorders>
          </w:tcPr>
          <w:p w:rsidR="000B0AEB" w:rsidRPr="00603485" w:rsidRDefault="000B0AEB" w:rsidP="00ED0C2D">
            <w:pPr>
              <w:snapToGrid w:val="0"/>
              <w:spacing w:line="360" w:lineRule="auto"/>
              <w:ind w:right="-10"/>
              <w:jc w:val="both"/>
              <w:rPr>
                <w:color w:val="000000"/>
              </w:rPr>
            </w:pPr>
            <w:r w:rsidRPr="00603485">
              <w:rPr>
                <w:color w:val="000000"/>
              </w:rPr>
              <w:t>Директор</w:t>
            </w:r>
          </w:p>
        </w:tc>
        <w:tc>
          <w:tcPr>
            <w:tcW w:w="6237" w:type="dxa"/>
            <w:tcBorders>
              <w:left w:val="single" w:sz="4" w:space="0" w:color="auto"/>
              <w:bottom w:val="single" w:sz="1" w:space="0" w:color="000000"/>
              <w:right w:val="single" w:sz="1" w:space="0" w:color="000000"/>
            </w:tcBorders>
          </w:tcPr>
          <w:p w:rsidR="000B0AEB" w:rsidRPr="00615318" w:rsidRDefault="000B0AEB" w:rsidP="00ED0C2D">
            <w:pPr>
              <w:snapToGrid w:val="0"/>
              <w:spacing w:line="360" w:lineRule="auto"/>
              <w:ind w:left="5" w:right="575"/>
              <w:jc w:val="center"/>
              <w:rPr>
                <w:color w:val="000000"/>
              </w:rPr>
            </w:pPr>
            <w:r w:rsidRPr="00615318">
              <w:rPr>
                <w:color w:val="000000"/>
              </w:rPr>
              <w:t>12</w:t>
            </w:r>
          </w:p>
          <w:p w:rsidR="000B0AEB" w:rsidRPr="00603485" w:rsidRDefault="000B0AEB" w:rsidP="00ED0C2D">
            <w:pPr>
              <w:snapToGrid w:val="0"/>
              <w:ind w:left="5" w:right="575"/>
              <w:jc w:val="both"/>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№07-10/5757</w:t>
            </w:r>
            <w:r>
              <w:rPr>
                <w:color w:val="000000"/>
                <w:sz w:val="18"/>
                <w:szCs w:val="18"/>
              </w:rPr>
              <w:t xml:space="preserve"> ,Трудовой кодекс Российской Федерации статья 119</w:t>
            </w:r>
          </w:p>
        </w:tc>
      </w:tr>
      <w:tr w:rsidR="000B0AEB" w:rsidRPr="00603485" w:rsidTr="00ED0C2D">
        <w:trPr>
          <w:gridAfter w:val="2"/>
          <w:wAfter w:w="65" w:type="dxa"/>
          <w:trHeight w:val="1676"/>
        </w:trPr>
        <w:tc>
          <w:tcPr>
            <w:tcW w:w="448" w:type="dxa"/>
            <w:tcBorders>
              <w:left w:val="single" w:sz="1" w:space="0" w:color="000000"/>
              <w:bottom w:val="single" w:sz="1" w:space="0" w:color="000000"/>
            </w:tcBorders>
          </w:tcPr>
          <w:p w:rsidR="000B0AEB" w:rsidRDefault="000B0AEB" w:rsidP="00ED0C2D">
            <w:pPr>
              <w:pStyle w:val="ad"/>
              <w:snapToGrid w:val="0"/>
              <w:jc w:val="center"/>
            </w:pPr>
            <w:r>
              <w:t>2</w:t>
            </w:r>
          </w:p>
        </w:tc>
        <w:tc>
          <w:tcPr>
            <w:tcW w:w="3578" w:type="dxa"/>
            <w:tcBorders>
              <w:left w:val="single" w:sz="1" w:space="0" w:color="000000"/>
              <w:bottom w:val="single" w:sz="1" w:space="0" w:color="000000"/>
              <w:right w:val="single" w:sz="4" w:space="0" w:color="auto"/>
            </w:tcBorders>
          </w:tcPr>
          <w:p w:rsidR="000B0AEB" w:rsidRDefault="000B0AEB" w:rsidP="00ED0C2D">
            <w:pPr>
              <w:widowControl/>
              <w:suppressAutoHyphens w:val="0"/>
              <w:autoSpaceDE/>
              <w:spacing w:before="0"/>
              <w:jc w:val="both"/>
              <w:rPr>
                <w:color w:val="000000"/>
              </w:rPr>
            </w:pPr>
            <w:r>
              <w:rPr>
                <w:color w:val="000000"/>
              </w:rPr>
              <w:t xml:space="preserve"> Главный бухгалтер</w:t>
            </w:r>
          </w:p>
        </w:tc>
        <w:tc>
          <w:tcPr>
            <w:tcW w:w="6237" w:type="dxa"/>
            <w:tcBorders>
              <w:left w:val="single" w:sz="4" w:space="0" w:color="auto"/>
              <w:bottom w:val="single" w:sz="1" w:space="0" w:color="000000"/>
              <w:right w:val="single" w:sz="1" w:space="0" w:color="000000"/>
            </w:tcBorders>
          </w:tcPr>
          <w:p w:rsidR="000B0AEB" w:rsidRDefault="000B0AEB" w:rsidP="00ED0C2D">
            <w:pPr>
              <w:widowControl/>
              <w:tabs>
                <w:tab w:val="left" w:pos="2070"/>
                <w:tab w:val="center" w:pos="2861"/>
              </w:tabs>
              <w:suppressAutoHyphens w:val="0"/>
              <w:autoSpaceDE/>
              <w:spacing w:before="0"/>
              <w:rPr>
                <w:color w:val="000000"/>
              </w:rPr>
            </w:pPr>
            <w:r>
              <w:rPr>
                <w:color w:val="000000"/>
              </w:rPr>
              <w:tab/>
              <w:t xml:space="preserve">        9</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RPr="00603485" w:rsidTr="00ED0C2D">
        <w:trPr>
          <w:gridAfter w:val="2"/>
          <w:wAfter w:w="65" w:type="dxa"/>
          <w:trHeight w:val="1676"/>
        </w:trPr>
        <w:tc>
          <w:tcPr>
            <w:tcW w:w="448" w:type="dxa"/>
            <w:tcBorders>
              <w:left w:val="single" w:sz="1" w:space="0" w:color="000000"/>
              <w:bottom w:val="single" w:sz="1" w:space="0" w:color="000000"/>
            </w:tcBorders>
          </w:tcPr>
          <w:p w:rsidR="000B0AEB" w:rsidRDefault="000B0AEB" w:rsidP="00ED0C2D">
            <w:pPr>
              <w:pStyle w:val="ad"/>
              <w:snapToGrid w:val="0"/>
              <w:jc w:val="center"/>
            </w:pPr>
            <w:r>
              <w:t>3</w:t>
            </w:r>
          </w:p>
        </w:tc>
        <w:tc>
          <w:tcPr>
            <w:tcW w:w="3578" w:type="dxa"/>
            <w:tcBorders>
              <w:left w:val="single" w:sz="1" w:space="0" w:color="000000"/>
              <w:bottom w:val="single" w:sz="1" w:space="0" w:color="000000"/>
              <w:right w:val="single" w:sz="4" w:space="0" w:color="auto"/>
            </w:tcBorders>
          </w:tcPr>
          <w:p w:rsidR="000B0AEB" w:rsidRDefault="000B0AEB" w:rsidP="00ED0C2D">
            <w:pPr>
              <w:widowControl/>
              <w:suppressAutoHyphens w:val="0"/>
              <w:autoSpaceDE/>
              <w:spacing w:before="0"/>
              <w:jc w:val="both"/>
              <w:rPr>
                <w:color w:val="000000"/>
              </w:rPr>
            </w:pPr>
            <w:r>
              <w:rPr>
                <w:color w:val="000000"/>
              </w:rPr>
              <w:t xml:space="preserve">Бухгалтер </w:t>
            </w:r>
          </w:p>
        </w:tc>
        <w:tc>
          <w:tcPr>
            <w:tcW w:w="6237" w:type="dxa"/>
            <w:tcBorders>
              <w:left w:val="single" w:sz="4" w:space="0" w:color="auto"/>
              <w:bottom w:val="single" w:sz="1" w:space="0" w:color="000000"/>
              <w:right w:val="single" w:sz="1" w:space="0" w:color="000000"/>
            </w:tcBorders>
          </w:tcPr>
          <w:p w:rsidR="000B0AEB" w:rsidRDefault="000B0AEB" w:rsidP="00ED0C2D">
            <w:pPr>
              <w:widowControl/>
              <w:tabs>
                <w:tab w:val="left" w:pos="2070"/>
                <w:tab w:val="center" w:pos="2861"/>
              </w:tabs>
              <w:suppressAutoHyphens w:val="0"/>
              <w:autoSpaceDE/>
              <w:spacing w:before="0"/>
              <w:rPr>
                <w:color w:val="000000"/>
              </w:rPr>
            </w:pPr>
            <w:r>
              <w:rPr>
                <w:color w:val="000000"/>
              </w:rPr>
              <w:t xml:space="preserve">                                            6</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tabs>
                <w:tab w:val="left" w:pos="2070"/>
                <w:tab w:val="center" w:pos="2861"/>
              </w:tabs>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RPr="00603485" w:rsidTr="00ED0C2D">
        <w:trPr>
          <w:gridAfter w:val="2"/>
          <w:wAfter w:w="65" w:type="dxa"/>
          <w:trHeight w:val="1676"/>
        </w:trPr>
        <w:tc>
          <w:tcPr>
            <w:tcW w:w="448" w:type="dxa"/>
            <w:tcBorders>
              <w:left w:val="single" w:sz="1" w:space="0" w:color="000000"/>
              <w:bottom w:val="single" w:sz="1" w:space="0" w:color="000000"/>
            </w:tcBorders>
          </w:tcPr>
          <w:p w:rsidR="000B0AEB" w:rsidRDefault="000B0AEB" w:rsidP="00ED0C2D">
            <w:pPr>
              <w:pStyle w:val="ad"/>
              <w:snapToGrid w:val="0"/>
              <w:jc w:val="center"/>
            </w:pPr>
            <w:r>
              <w:t>4</w:t>
            </w:r>
          </w:p>
        </w:tc>
        <w:tc>
          <w:tcPr>
            <w:tcW w:w="3578" w:type="dxa"/>
            <w:tcBorders>
              <w:left w:val="single" w:sz="1" w:space="0" w:color="000000"/>
              <w:bottom w:val="single" w:sz="1" w:space="0" w:color="000000"/>
              <w:right w:val="single" w:sz="4" w:space="0" w:color="auto"/>
            </w:tcBorders>
          </w:tcPr>
          <w:p w:rsidR="000B0AEB" w:rsidRDefault="000B0AEB" w:rsidP="00ED0C2D">
            <w:pPr>
              <w:widowControl/>
              <w:suppressAutoHyphens w:val="0"/>
              <w:autoSpaceDE/>
              <w:spacing w:before="0"/>
              <w:jc w:val="both"/>
              <w:rPr>
                <w:color w:val="000000"/>
              </w:rPr>
            </w:pPr>
            <w:r>
              <w:rPr>
                <w:color w:val="000000"/>
              </w:rPr>
              <w:t xml:space="preserve">Кассир </w:t>
            </w:r>
          </w:p>
        </w:tc>
        <w:tc>
          <w:tcPr>
            <w:tcW w:w="6237" w:type="dxa"/>
            <w:tcBorders>
              <w:left w:val="single" w:sz="4" w:space="0" w:color="auto"/>
              <w:bottom w:val="single" w:sz="1" w:space="0" w:color="000000"/>
              <w:right w:val="single" w:sz="1" w:space="0" w:color="000000"/>
            </w:tcBorders>
          </w:tcPr>
          <w:p w:rsidR="000B0AEB" w:rsidRDefault="000B0AEB" w:rsidP="00ED0C2D">
            <w:pPr>
              <w:widowControl/>
              <w:tabs>
                <w:tab w:val="left" w:pos="2070"/>
                <w:tab w:val="center" w:pos="2861"/>
              </w:tabs>
              <w:suppressAutoHyphens w:val="0"/>
              <w:autoSpaceDE/>
              <w:spacing w:before="0"/>
              <w:rPr>
                <w:color w:val="000000"/>
              </w:rPr>
            </w:pPr>
            <w:r>
              <w:rPr>
                <w:color w:val="000000"/>
              </w:rPr>
              <w:t xml:space="preserve">                                            3</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tabs>
                <w:tab w:val="left" w:pos="2070"/>
                <w:tab w:val="center" w:pos="2861"/>
              </w:tabs>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RPr="00603485" w:rsidTr="00ED0C2D">
        <w:trPr>
          <w:gridAfter w:val="2"/>
          <w:wAfter w:w="65" w:type="dxa"/>
          <w:trHeight w:val="1768"/>
        </w:trPr>
        <w:tc>
          <w:tcPr>
            <w:tcW w:w="448" w:type="dxa"/>
            <w:tcBorders>
              <w:left w:val="single" w:sz="1" w:space="0" w:color="000000"/>
              <w:bottom w:val="single" w:sz="1" w:space="0" w:color="000000"/>
            </w:tcBorders>
          </w:tcPr>
          <w:p w:rsidR="000B0AEB" w:rsidRDefault="000B0AEB" w:rsidP="00ED0C2D">
            <w:pPr>
              <w:pStyle w:val="ad"/>
              <w:snapToGrid w:val="0"/>
              <w:jc w:val="center"/>
            </w:pPr>
            <w:r>
              <w:t>5</w:t>
            </w:r>
          </w:p>
        </w:tc>
        <w:tc>
          <w:tcPr>
            <w:tcW w:w="3578" w:type="dxa"/>
            <w:tcBorders>
              <w:left w:val="single" w:sz="1" w:space="0" w:color="000000"/>
              <w:bottom w:val="single" w:sz="1" w:space="0" w:color="000000"/>
              <w:right w:val="single" w:sz="4" w:space="0" w:color="auto"/>
            </w:tcBorders>
          </w:tcPr>
          <w:p w:rsidR="000B0AEB" w:rsidRDefault="000B0AEB" w:rsidP="00ED0C2D">
            <w:pPr>
              <w:snapToGrid w:val="0"/>
              <w:spacing w:line="360" w:lineRule="auto"/>
              <w:ind w:right="-10"/>
              <w:jc w:val="both"/>
              <w:rPr>
                <w:color w:val="000000"/>
              </w:rPr>
            </w:pPr>
            <w:r>
              <w:rPr>
                <w:color w:val="000000"/>
              </w:rPr>
              <w:t>Заведующий складом</w:t>
            </w:r>
          </w:p>
        </w:tc>
        <w:tc>
          <w:tcPr>
            <w:tcW w:w="6237" w:type="dxa"/>
            <w:tcBorders>
              <w:left w:val="single" w:sz="4" w:space="0" w:color="auto"/>
              <w:bottom w:val="single" w:sz="1" w:space="0" w:color="000000"/>
              <w:right w:val="single" w:sz="1" w:space="0" w:color="000000"/>
            </w:tcBorders>
          </w:tcPr>
          <w:p w:rsidR="000B0AEB" w:rsidRDefault="000B0AEB" w:rsidP="00ED0C2D">
            <w:pPr>
              <w:snapToGrid w:val="0"/>
              <w:spacing w:line="360" w:lineRule="auto"/>
              <w:ind w:left="5" w:right="575"/>
              <w:jc w:val="center"/>
              <w:rPr>
                <w:color w:val="000000"/>
              </w:rPr>
            </w:pPr>
            <w:r>
              <w:rPr>
                <w:color w:val="000000"/>
              </w:rPr>
              <w:t>9</w:t>
            </w:r>
          </w:p>
          <w:p w:rsidR="000B0AEB" w:rsidRPr="00615318" w:rsidRDefault="000B0AEB" w:rsidP="00ED0C2D">
            <w:pPr>
              <w:snapToGrid w:val="0"/>
              <w:spacing w:line="360" w:lineRule="auto"/>
              <w:ind w:left="5" w:right="575"/>
              <w:jc w:val="both"/>
              <w:rPr>
                <w:color w:val="000000"/>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№07-10/5757</w:t>
            </w:r>
            <w:r>
              <w:rPr>
                <w:color w:val="000000"/>
                <w:sz w:val="18"/>
                <w:szCs w:val="18"/>
              </w:rPr>
              <w:t xml:space="preserve"> ,Трудовой кодекс Российской Федерации статья 119</w:t>
            </w:r>
          </w:p>
        </w:tc>
      </w:tr>
      <w:tr w:rsidR="000B0AEB" w:rsidTr="00ED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9" w:type="dxa"/>
          <w:trHeight w:val="1184"/>
        </w:trPr>
        <w:tc>
          <w:tcPr>
            <w:tcW w:w="448" w:type="dxa"/>
            <w:tcBorders>
              <w:bottom w:val="single" w:sz="4" w:space="0" w:color="auto"/>
            </w:tcBorders>
          </w:tcPr>
          <w:p w:rsidR="000B0AEB" w:rsidRDefault="000B0AEB" w:rsidP="00ED0C2D">
            <w:pPr>
              <w:jc w:val="center"/>
              <w:rPr>
                <w:color w:val="000000"/>
              </w:rPr>
            </w:pPr>
            <w:r>
              <w:rPr>
                <w:color w:val="000000"/>
              </w:rPr>
              <w:t>6</w:t>
            </w:r>
          </w:p>
        </w:tc>
        <w:tc>
          <w:tcPr>
            <w:tcW w:w="3578" w:type="dxa"/>
            <w:tcBorders>
              <w:top w:val="nil"/>
              <w:bottom w:val="single" w:sz="4" w:space="0" w:color="auto"/>
            </w:tcBorders>
            <w:shd w:val="clear" w:color="auto" w:fill="auto"/>
          </w:tcPr>
          <w:p w:rsidR="000B0AEB" w:rsidRDefault="000B0AEB" w:rsidP="00ED0C2D">
            <w:pPr>
              <w:widowControl/>
              <w:suppressAutoHyphens w:val="0"/>
              <w:autoSpaceDE/>
              <w:spacing w:before="0"/>
              <w:jc w:val="both"/>
              <w:rPr>
                <w:color w:val="000000"/>
              </w:rPr>
            </w:pPr>
            <w:r>
              <w:rPr>
                <w:color w:val="000000"/>
              </w:rPr>
              <w:t xml:space="preserve">Специалист по кадрам </w:t>
            </w:r>
          </w:p>
        </w:tc>
        <w:tc>
          <w:tcPr>
            <w:tcW w:w="6243" w:type="dxa"/>
            <w:gridSpan w:val="2"/>
            <w:tcBorders>
              <w:top w:val="single" w:sz="4" w:space="0" w:color="auto"/>
              <w:bottom w:val="nil"/>
            </w:tcBorders>
            <w:shd w:val="clear" w:color="auto" w:fill="auto"/>
          </w:tcPr>
          <w:p w:rsidR="000B0AEB" w:rsidRDefault="000B0AEB" w:rsidP="00ED0C2D">
            <w:pPr>
              <w:widowControl/>
              <w:tabs>
                <w:tab w:val="left" w:pos="2070"/>
                <w:tab w:val="center" w:pos="2861"/>
              </w:tabs>
              <w:suppressAutoHyphens w:val="0"/>
              <w:autoSpaceDE/>
              <w:spacing w:before="0"/>
              <w:rPr>
                <w:color w:val="000000"/>
              </w:rPr>
            </w:pPr>
            <w:r>
              <w:rPr>
                <w:color w:val="000000"/>
              </w:rPr>
              <w:tab/>
              <w:t xml:space="preserve">         3</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Tr="00ED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9" w:type="dxa"/>
          <w:trHeight w:val="1184"/>
        </w:trPr>
        <w:tc>
          <w:tcPr>
            <w:tcW w:w="448" w:type="dxa"/>
            <w:tcBorders>
              <w:top w:val="single" w:sz="4" w:space="0" w:color="auto"/>
              <w:bottom w:val="single" w:sz="4" w:space="0" w:color="auto"/>
            </w:tcBorders>
          </w:tcPr>
          <w:p w:rsidR="000B0AEB" w:rsidRDefault="000B0AEB" w:rsidP="00ED0C2D">
            <w:pPr>
              <w:jc w:val="center"/>
              <w:rPr>
                <w:color w:val="000000"/>
              </w:rPr>
            </w:pPr>
            <w:r>
              <w:rPr>
                <w:color w:val="000000"/>
              </w:rPr>
              <w:lastRenderedPageBreak/>
              <w:t>7</w:t>
            </w:r>
          </w:p>
        </w:tc>
        <w:tc>
          <w:tcPr>
            <w:tcW w:w="3578" w:type="dxa"/>
            <w:tcBorders>
              <w:top w:val="single" w:sz="4" w:space="0" w:color="auto"/>
              <w:bottom w:val="single" w:sz="4" w:space="0" w:color="auto"/>
            </w:tcBorders>
            <w:shd w:val="clear" w:color="auto" w:fill="auto"/>
          </w:tcPr>
          <w:p w:rsidR="000B0AEB" w:rsidRDefault="000B0AEB" w:rsidP="00ED0C2D">
            <w:pPr>
              <w:widowControl/>
              <w:suppressAutoHyphens w:val="0"/>
              <w:autoSpaceDE/>
              <w:spacing w:before="0"/>
              <w:jc w:val="both"/>
              <w:rPr>
                <w:color w:val="000000"/>
              </w:rPr>
            </w:pPr>
            <w:r>
              <w:rPr>
                <w:color w:val="000000"/>
              </w:rPr>
              <w:t xml:space="preserve">Делопроизводитель </w:t>
            </w:r>
          </w:p>
        </w:tc>
        <w:tc>
          <w:tcPr>
            <w:tcW w:w="6243" w:type="dxa"/>
            <w:gridSpan w:val="2"/>
            <w:tcBorders>
              <w:top w:val="single" w:sz="4" w:space="0" w:color="auto"/>
              <w:bottom w:val="nil"/>
            </w:tcBorders>
            <w:shd w:val="clear" w:color="auto" w:fill="auto"/>
          </w:tcPr>
          <w:p w:rsidR="000B0AEB" w:rsidRDefault="000B0AEB" w:rsidP="00ED0C2D">
            <w:pPr>
              <w:widowControl/>
              <w:suppressAutoHyphens w:val="0"/>
              <w:autoSpaceDE/>
              <w:spacing w:before="0"/>
              <w:rPr>
                <w:color w:val="000000"/>
              </w:rPr>
            </w:pPr>
            <w:r>
              <w:rPr>
                <w:color w:val="000000"/>
              </w:rPr>
              <w:t xml:space="preserve">                                           3</w:t>
            </w:r>
          </w:p>
          <w:p w:rsidR="000B0AEB" w:rsidRDefault="000B0AEB" w:rsidP="00ED0C2D">
            <w:pPr>
              <w:widowControl/>
              <w:suppressAutoHyphens w:val="0"/>
              <w:autoSpaceDE/>
              <w:spacing w:before="0"/>
              <w:rPr>
                <w:color w:val="000000"/>
                <w:sz w:val="18"/>
                <w:szCs w:val="18"/>
              </w:rPr>
            </w:pPr>
            <w:r w:rsidRPr="00603485">
              <w:rPr>
                <w:color w:val="000000"/>
                <w:sz w:val="18"/>
                <w:szCs w:val="18"/>
              </w:rPr>
              <w:t xml:space="preserve"> 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tabs>
                <w:tab w:val="left" w:pos="2070"/>
                <w:tab w:val="center" w:pos="2861"/>
              </w:tabs>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Tr="00ED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9" w:type="dxa"/>
          <w:trHeight w:val="1184"/>
        </w:trPr>
        <w:tc>
          <w:tcPr>
            <w:tcW w:w="448" w:type="dxa"/>
            <w:tcBorders>
              <w:top w:val="single" w:sz="4" w:space="0" w:color="auto"/>
              <w:bottom w:val="single" w:sz="4" w:space="0" w:color="auto"/>
            </w:tcBorders>
          </w:tcPr>
          <w:p w:rsidR="000B0AEB" w:rsidRDefault="000B0AEB" w:rsidP="00ED0C2D">
            <w:pPr>
              <w:jc w:val="center"/>
              <w:rPr>
                <w:color w:val="000000"/>
              </w:rPr>
            </w:pPr>
            <w:r>
              <w:rPr>
                <w:color w:val="000000"/>
              </w:rPr>
              <w:t>8</w:t>
            </w:r>
          </w:p>
        </w:tc>
        <w:tc>
          <w:tcPr>
            <w:tcW w:w="3578" w:type="dxa"/>
            <w:tcBorders>
              <w:top w:val="single" w:sz="4" w:space="0" w:color="auto"/>
              <w:bottom w:val="single" w:sz="4" w:space="0" w:color="auto"/>
            </w:tcBorders>
            <w:shd w:val="clear" w:color="auto" w:fill="auto"/>
          </w:tcPr>
          <w:p w:rsidR="000B0AEB" w:rsidRDefault="000B0AEB" w:rsidP="00ED0C2D">
            <w:pPr>
              <w:widowControl/>
              <w:suppressAutoHyphens w:val="0"/>
              <w:autoSpaceDE/>
              <w:spacing w:before="0"/>
              <w:jc w:val="both"/>
              <w:rPr>
                <w:color w:val="000000"/>
              </w:rPr>
            </w:pPr>
            <w:r>
              <w:rPr>
                <w:color w:val="000000"/>
              </w:rPr>
              <w:t xml:space="preserve">Социальный работник </w:t>
            </w:r>
          </w:p>
        </w:tc>
        <w:tc>
          <w:tcPr>
            <w:tcW w:w="6243" w:type="dxa"/>
            <w:gridSpan w:val="2"/>
            <w:tcBorders>
              <w:top w:val="single" w:sz="4" w:space="0" w:color="auto"/>
              <w:bottom w:val="nil"/>
            </w:tcBorders>
            <w:shd w:val="clear" w:color="auto" w:fill="auto"/>
          </w:tcPr>
          <w:p w:rsidR="000B0AEB" w:rsidRDefault="000B0AEB" w:rsidP="00ED0C2D">
            <w:pPr>
              <w:widowControl/>
              <w:tabs>
                <w:tab w:val="left" w:pos="2070"/>
                <w:tab w:val="center" w:pos="2861"/>
              </w:tabs>
              <w:suppressAutoHyphens w:val="0"/>
              <w:autoSpaceDE/>
              <w:spacing w:before="0"/>
              <w:rPr>
                <w:color w:val="000000"/>
              </w:rPr>
            </w:pPr>
            <w:r>
              <w:rPr>
                <w:color w:val="000000"/>
              </w:rPr>
              <w:t xml:space="preserve">                                          4</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tabs>
                <w:tab w:val="left" w:pos="2070"/>
                <w:tab w:val="center" w:pos="2861"/>
              </w:tabs>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Tr="00ED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9" w:type="dxa"/>
          <w:trHeight w:val="1184"/>
        </w:trPr>
        <w:tc>
          <w:tcPr>
            <w:tcW w:w="448" w:type="dxa"/>
            <w:tcBorders>
              <w:top w:val="single" w:sz="4" w:space="0" w:color="auto"/>
              <w:bottom w:val="single" w:sz="4" w:space="0" w:color="auto"/>
            </w:tcBorders>
          </w:tcPr>
          <w:p w:rsidR="000B0AEB" w:rsidRDefault="000B0AEB" w:rsidP="00ED0C2D">
            <w:pPr>
              <w:jc w:val="center"/>
              <w:rPr>
                <w:color w:val="000000"/>
              </w:rPr>
            </w:pPr>
            <w:r>
              <w:rPr>
                <w:color w:val="000000"/>
              </w:rPr>
              <w:t>9</w:t>
            </w:r>
          </w:p>
        </w:tc>
        <w:tc>
          <w:tcPr>
            <w:tcW w:w="3578" w:type="dxa"/>
            <w:tcBorders>
              <w:top w:val="single" w:sz="4" w:space="0" w:color="auto"/>
              <w:bottom w:val="single" w:sz="4" w:space="0" w:color="auto"/>
            </w:tcBorders>
            <w:shd w:val="clear" w:color="auto" w:fill="auto"/>
          </w:tcPr>
          <w:p w:rsidR="000B0AEB" w:rsidRDefault="000B0AEB" w:rsidP="00ED0C2D">
            <w:pPr>
              <w:widowControl/>
              <w:suppressAutoHyphens w:val="0"/>
              <w:autoSpaceDE/>
              <w:spacing w:before="0"/>
              <w:jc w:val="both"/>
              <w:rPr>
                <w:color w:val="000000"/>
              </w:rPr>
            </w:pPr>
            <w:r>
              <w:rPr>
                <w:color w:val="000000"/>
              </w:rPr>
              <w:t xml:space="preserve">Рабочий по комплексному обслуживанию </w:t>
            </w:r>
          </w:p>
        </w:tc>
        <w:tc>
          <w:tcPr>
            <w:tcW w:w="6243" w:type="dxa"/>
            <w:gridSpan w:val="2"/>
            <w:tcBorders>
              <w:top w:val="single" w:sz="4" w:space="0" w:color="auto"/>
              <w:bottom w:val="nil"/>
            </w:tcBorders>
            <w:shd w:val="clear" w:color="auto" w:fill="auto"/>
          </w:tcPr>
          <w:p w:rsidR="000B0AEB" w:rsidRDefault="000B0AEB" w:rsidP="00ED0C2D">
            <w:pPr>
              <w:widowControl/>
              <w:tabs>
                <w:tab w:val="left" w:pos="2070"/>
                <w:tab w:val="center" w:pos="2861"/>
              </w:tabs>
              <w:suppressAutoHyphens w:val="0"/>
              <w:autoSpaceDE/>
              <w:spacing w:before="0"/>
              <w:rPr>
                <w:color w:val="000000"/>
              </w:rPr>
            </w:pPr>
            <w:r>
              <w:rPr>
                <w:color w:val="000000"/>
              </w:rPr>
              <w:t xml:space="preserve">                                          3</w:t>
            </w:r>
          </w:p>
          <w:p w:rsidR="000B0AEB" w:rsidRDefault="000B0AEB" w:rsidP="00ED0C2D">
            <w:pPr>
              <w:widowControl/>
              <w:suppressAutoHyphens w:val="0"/>
              <w:autoSpaceDE/>
              <w:spacing w:before="0"/>
              <w:rPr>
                <w:color w:val="000000"/>
                <w:sz w:val="18"/>
                <w:szCs w:val="18"/>
              </w:rPr>
            </w:pPr>
            <w:r w:rsidRPr="00603485">
              <w:rPr>
                <w:color w:val="000000"/>
                <w:sz w:val="18"/>
                <w:szCs w:val="18"/>
              </w:rPr>
              <w:t>Приложение к письму Главного государственного управления социального развития и труда Псковской области от 14.12.2007 №07-1</w:t>
            </w:r>
          </w:p>
          <w:p w:rsidR="000B0AEB" w:rsidRDefault="000B0AEB" w:rsidP="00ED0C2D">
            <w:pPr>
              <w:widowControl/>
              <w:suppressAutoHyphens w:val="0"/>
              <w:autoSpaceDE/>
              <w:spacing w:before="0"/>
              <w:rPr>
                <w:color w:val="000000"/>
                <w:sz w:val="18"/>
                <w:szCs w:val="18"/>
              </w:rPr>
            </w:pPr>
          </w:p>
          <w:p w:rsidR="000B0AEB" w:rsidRDefault="000B0AEB" w:rsidP="00ED0C2D">
            <w:pPr>
              <w:widowControl/>
              <w:tabs>
                <w:tab w:val="left" w:pos="2070"/>
                <w:tab w:val="center" w:pos="2861"/>
              </w:tabs>
              <w:suppressAutoHyphens w:val="0"/>
              <w:autoSpaceDE/>
              <w:spacing w:before="0"/>
              <w:rPr>
                <w:color w:val="000000"/>
              </w:rPr>
            </w:pPr>
            <w:r w:rsidRPr="00603485">
              <w:rPr>
                <w:color w:val="000000"/>
                <w:sz w:val="18"/>
                <w:szCs w:val="18"/>
              </w:rPr>
              <w:t>0/5757</w:t>
            </w:r>
            <w:r>
              <w:rPr>
                <w:color w:val="000000"/>
                <w:sz w:val="18"/>
                <w:szCs w:val="18"/>
              </w:rPr>
              <w:t>, Трудовой кодекс Российской Федерации статья 119</w:t>
            </w:r>
          </w:p>
        </w:tc>
      </w:tr>
      <w:tr w:rsidR="000B0AEB" w:rsidTr="00ED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448" w:type="dxa"/>
          <w:trHeight w:val="211"/>
        </w:trPr>
        <w:tc>
          <w:tcPr>
            <w:tcW w:w="9880" w:type="dxa"/>
            <w:gridSpan w:val="4"/>
            <w:tcBorders>
              <w:left w:val="nil"/>
              <w:bottom w:val="nil"/>
            </w:tcBorders>
          </w:tcPr>
          <w:p w:rsidR="000B0AEB" w:rsidRDefault="000B0AEB" w:rsidP="00ED0C2D">
            <w:pPr>
              <w:jc w:val="right"/>
              <w:rPr>
                <w:color w:val="000000"/>
              </w:rPr>
            </w:pPr>
          </w:p>
        </w:tc>
      </w:tr>
    </w:tbl>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t>Приложение №3</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rPr>
          <w:trHeight w:val="3065"/>
        </w:trPr>
        <w:tc>
          <w:tcPr>
            <w:tcW w:w="4813" w:type="dxa"/>
          </w:tcPr>
          <w:p w:rsidR="000B0AEB" w:rsidRDefault="000B0AEB" w:rsidP="00ED0C2D">
            <w:pPr>
              <w:pStyle w:val="ad"/>
              <w:snapToGrid w:val="0"/>
              <w:spacing w:before="200"/>
              <w:rPr>
                <w:b/>
                <w:bCs/>
              </w:rPr>
            </w:pPr>
            <w:r>
              <w:rPr>
                <w:b/>
                <w:bCs/>
              </w:rPr>
              <w:lastRenderedPageBreak/>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w:t>
            </w:r>
            <w:r>
              <w:t>И</w:t>
            </w:r>
            <w:r w:rsidRPr="002729D4">
              <w:t xml:space="preserve">. </w:t>
            </w:r>
            <w:r>
              <w:t>Кириленко</w:t>
            </w:r>
          </w:p>
          <w:p w:rsidR="000B0AEB" w:rsidRDefault="000B0AEB" w:rsidP="00ED0C2D">
            <w:pPr>
              <w:pStyle w:val="ad"/>
              <w:jc w:val="both"/>
            </w:pP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center"/>
        <w:rPr>
          <w:b/>
          <w:color w:val="000000"/>
        </w:rPr>
      </w:pPr>
    </w:p>
    <w:p w:rsidR="000B0AEB" w:rsidRDefault="000B0AEB" w:rsidP="000B0AEB">
      <w:pPr>
        <w:jc w:val="center"/>
        <w:rPr>
          <w:b/>
          <w:color w:val="000000"/>
        </w:rPr>
      </w:pPr>
      <w:r>
        <w:rPr>
          <w:b/>
          <w:color w:val="000000"/>
        </w:rPr>
        <w:t>ПЛАН</w:t>
      </w:r>
    </w:p>
    <w:p w:rsidR="000B0AEB" w:rsidRDefault="000B0AEB" w:rsidP="000B0AEB">
      <w:pPr>
        <w:jc w:val="center"/>
        <w:rPr>
          <w:b/>
          <w:color w:val="000000"/>
        </w:rPr>
      </w:pPr>
      <w:r>
        <w:rPr>
          <w:b/>
          <w:color w:val="000000"/>
        </w:rPr>
        <w:t>мероприятий по охране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4562"/>
        <w:gridCol w:w="2324"/>
        <w:gridCol w:w="2029"/>
      </w:tblGrid>
      <w:tr w:rsidR="000B0AEB" w:rsidRPr="00603485" w:rsidTr="00ED0C2D">
        <w:tc>
          <w:tcPr>
            <w:tcW w:w="656" w:type="dxa"/>
          </w:tcPr>
          <w:p w:rsidR="000B0AEB" w:rsidRPr="00603485" w:rsidRDefault="000B0AEB" w:rsidP="00ED0C2D">
            <w:pPr>
              <w:jc w:val="center"/>
              <w:rPr>
                <w:b/>
                <w:color w:val="000000"/>
              </w:rPr>
            </w:pPr>
            <w:r w:rsidRPr="00603485">
              <w:rPr>
                <w:b/>
                <w:color w:val="000000"/>
              </w:rPr>
              <w:t>№</w:t>
            </w:r>
          </w:p>
        </w:tc>
        <w:tc>
          <w:tcPr>
            <w:tcW w:w="4562" w:type="dxa"/>
          </w:tcPr>
          <w:p w:rsidR="000B0AEB" w:rsidRPr="00603485" w:rsidRDefault="000B0AEB" w:rsidP="00ED0C2D">
            <w:pPr>
              <w:jc w:val="center"/>
              <w:rPr>
                <w:b/>
                <w:color w:val="000000"/>
              </w:rPr>
            </w:pPr>
            <w:r w:rsidRPr="00603485">
              <w:rPr>
                <w:b/>
                <w:color w:val="000000"/>
              </w:rPr>
              <w:t>Содержание мероприятий (работ)</w:t>
            </w:r>
          </w:p>
        </w:tc>
        <w:tc>
          <w:tcPr>
            <w:tcW w:w="2324" w:type="dxa"/>
          </w:tcPr>
          <w:p w:rsidR="000B0AEB" w:rsidRPr="00603485" w:rsidRDefault="000B0AEB" w:rsidP="00ED0C2D">
            <w:pPr>
              <w:jc w:val="center"/>
              <w:rPr>
                <w:b/>
                <w:color w:val="000000"/>
              </w:rPr>
            </w:pPr>
            <w:r w:rsidRPr="00603485">
              <w:rPr>
                <w:b/>
                <w:color w:val="000000"/>
              </w:rPr>
              <w:t>Срок исполнения</w:t>
            </w:r>
          </w:p>
        </w:tc>
        <w:tc>
          <w:tcPr>
            <w:tcW w:w="2029" w:type="dxa"/>
          </w:tcPr>
          <w:p w:rsidR="000B0AEB" w:rsidRPr="00603485" w:rsidRDefault="000B0AEB" w:rsidP="00ED0C2D">
            <w:pPr>
              <w:jc w:val="center"/>
              <w:rPr>
                <w:b/>
                <w:color w:val="000000"/>
              </w:rPr>
            </w:pPr>
            <w:r w:rsidRPr="00603485">
              <w:rPr>
                <w:b/>
                <w:color w:val="000000"/>
              </w:rPr>
              <w:t>Ответственный за мероприятия</w:t>
            </w:r>
          </w:p>
        </w:tc>
      </w:tr>
      <w:tr w:rsidR="000B0AEB" w:rsidRPr="00603485" w:rsidTr="00ED0C2D">
        <w:tc>
          <w:tcPr>
            <w:tcW w:w="656" w:type="dxa"/>
          </w:tcPr>
          <w:p w:rsidR="000B0AEB" w:rsidRPr="00603485" w:rsidRDefault="000B0AEB" w:rsidP="00ED0C2D">
            <w:pPr>
              <w:jc w:val="both"/>
              <w:rPr>
                <w:color w:val="000000"/>
              </w:rPr>
            </w:pPr>
            <w:r w:rsidRPr="00603485">
              <w:rPr>
                <w:color w:val="000000"/>
              </w:rPr>
              <w:t>1</w:t>
            </w:r>
          </w:p>
        </w:tc>
        <w:tc>
          <w:tcPr>
            <w:tcW w:w="4562" w:type="dxa"/>
          </w:tcPr>
          <w:p w:rsidR="000B0AEB" w:rsidRPr="00603485" w:rsidRDefault="000B0AEB" w:rsidP="00ED0C2D">
            <w:pPr>
              <w:jc w:val="both"/>
              <w:rPr>
                <w:color w:val="000000"/>
              </w:rPr>
            </w:pPr>
            <w:r w:rsidRPr="00603485">
              <w:rPr>
                <w:color w:val="000000"/>
              </w:rPr>
              <w:t>Проведение вводного инструктажа с работниками при приеме на работу</w:t>
            </w:r>
          </w:p>
        </w:tc>
        <w:tc>
          <w:tcPr>
            <w:tcW w:w="2324" w:type="dxa"/>
          </w:tcPr>
          <w:p w:rsidR="000B0AEB" w:rsidRPr="00603485" w:rsidRDefault="000B0AEB" w:rsidP="00ED0C2D">
            <w:pPr>
              <w:jc w:val="both"/>
              <w:rPr>
                <w:color w:val="000000"/>
              </w:rPr>
            </w:pPr>
            <w:r w:rsidRPr="00603485">
              <w:rPr>
                <w:color w:val="000000"/>
              </w:rPr>
              <w:t>При приеме на работу</w:t>
            </w:r>
          </w:p>
        </w:tc>
        <w:tc>
          <w:tcPr>
            <w:tcW w:w="2029" w:type="dxa"/>
          </w:tcPr>
          <w:p w:rsidR="000B0AEB" w:rsidRPr="00603485" w:rsidRDefault="000B0AEB" w:rsidP="00ED0C2D">
            <w:pPr>
              <w:jc w:val="both"/>
              <w:rPr>
                <w:color w:val="000000"/>
              </w:rPr>
            </w:pPr>
            <w:r>
              <w:rPr>
                <w:color w:val="000000"/>
              </w:rPr>
              <w:t>Специалист по кадрам</w:t>
            </w:r>
            <w:r w:rsidRPr="00603485">
              <w:rPr>
                <w:color w:val="000000"/>
              </w:rPr>
              <w:t xml:space="preserve"> </w:t>
            </w:r>
          </w:p>
        </w:tc>
      </w:tr>
      <w:tr w:rsidR="000B0AEB" w:rsidRPr="00603485" w:rsidTr="00ED0C2D">
        <w:tc>
          <w:tcPr>
            <w:tcW w:w="656" w:type="dxa"/>
          </w:tcPr>
          <w:p w:rsidR="000B0AEB" w:rsidRPr="00603485" w:rsidRDefault="000B0AEB" w:rsidP="00ED0C2D">
            <w:pPr>
              <w:jc w:val="both"/>
              <w:rPr>
                <w:color w:val="000000"/>
              </w:rPr>
            </w:pPr>
            <w:r w:rsidRPr="00603485">
              <w:rPr>
                <w:color w:val="000000"/>
              </w:rPr>
              <w:t>2</w:t>
            </w:r>
          </w:p>
        </w:tc>
        <w:tc>
          <w:tcPr>
            <w:tcW w:w="4562" w:type="dxa"/>
          </w:tcPr>
          <w:p w:rsidR="000B0AEB" w:rsidRPr="00603485" w:rsidRDefault="000B0AEB" w:rsidP="00ED0C2D">
            <w:pPr>
              <w:jc w:val="both"/>
              <w:rPr>
                <w:color w:val="000000"/>
              </w:rPr>
            </w:pPr>
            <w:r w:rsidRPr="00603485">
              <w:rPr>
                <w:color w:val="000000"/>
              </w:rPr>
              <w:t>Проведение инструктажа на рабочем месте</w:t>
            </w:r>
          </w:p>
        </w:tc>
        <w:tc>
          <w:tcPr>
            <w:tcW w:w="2324" w:type="dxa"/>
          </w:tcPr>
          <w:p w:rsidR="000B0AEB" w:rsidRPr="00603485" w:rsidRDefault="000B0AEB" w:rsidP="00ED0C2D">
            <w:pPr>
              <w:jc w:val="both"/>
              <w:rPr>
                <w:color w:val="000000"/>
              </w:rPr>
            </w:pPr>
            <w:r>
              <w:rPr>
                <w:color w:val="000000"/>
              </w:rPr>
              <w:t>В течение</w:t>
            </w:r>
            <w:r w:rsidRPr="00603485">
              <w:rPr>
                <w:color w:val="000000"/>
              </w:rPr>
              <w:t xml:space="preserve"> года</w:t>
            </w:r>
          </w:p>
        </w:tc>
        <w:tc>
          <w:tcPr>
            <w:tcW w:w="2029" w:type="dxa"/>
          </w:tcPr>
          <w:p w:rsidR="000B0AEB" w:rsidRPr="00603485" w:rsidRDefault="000B0AEB" w:rsidP="00ED0C2D">
            <w:pPr>
              <w:jc w:val="both"/>
              <w:rPr>
                <w:color w:val="000000"/>
              </w:rPr>
            </w:pPr>
            <w:r>
              <w:rPr>
                <w:color w:val="000000"/>
              </w:rPr>
              <w:t>Специалист по кадрам</w:t>
            </w:r>
          </w:p>
        </w:tc>
      </w:tr>
      <w:tr w:rsidR="000B0AEB" w:rsidRPr="00603485" w:rsidTr="00ED0C2D">
        <w:tc>
          <w:tcPr>
            <w:tcW w:w="656" w:type="dxa"/>
          </w:tcPr>
          <w:p w:rsidR="000B0AEB" w:rsidRPr="00603485" w:rsidRDefault="000B0AEB" w:rsidP="00ED0C2D">
            <w:pPr>
              <w:jc w:val="both"/>
              <w:rPr>
                <w:color w:val="000000"/>
              </w:rPr>
            </w:pPr>
            <w:r w:rsidRPr="00603485">
              <w:rPr>
                <w:color w:val="000000"/>
              </w:rPr>
              <w:t>3</w:t>
            </w:r>
          </w:p>
        </w:tc>
        <w:tc>
          <w:tcPr>
            <w:tcW w:w="4562" w:type="dxa"/>
          </w:tcPr>
          <w:p w:rsidR="000B0AEB" w:rsidRPr="00603485" w:rsidRDefault="000B0AEB" w:rsidP="00ED0C2D">
            <w:pPr>
              <w:jc w:val="both"/>
              <w:rPr>
                <w:color w:val="000000"/>
              </w:rPr>
            </w:pPr>
            <w:r w:rsidRPr="00603485">
              <w:rPr>
                <w:color w:val="000000"/>
              </w:rPr>
              <w:t>Обеспечение работников специальной одеждой, обувью и инвентарем</w:t>
            </w:r>
          </w:p>
        </w:tc>
        <w:tc>
          <w:tcPr>
            <w:tcW w:w="2324" w:type="dxa"/>
          </w:tcPr>
          <w:p w:rsidR="000B0AEB" w:rsidRPr="00603485" w:rsidRDefault="000B0AEB" w:rsidP="00ED0C2D">
            <w:pPr>
              <w:jc w:val="both"/>
              <w:rPr>
                <w:color w:val="000000"/>
              </w:rPr>
            </w:pPr>
            <w:r>
              <w:rPr>
                <w:color w:val="000000"/>
              </w:rPr>
              <w:t>В течение</w:t>
            </w:r>
            <w:r w:rsidRPr="00603485">
              <w:rPr>
                <w:color w:val="000000"/>
              </w:rPr>
              <w:t xml:space="preserve"> года</w:t>
            </w:r>
          </w:p>
        </w:tc>
        <w:tc>
          <w:tcPr>
            <w:tcW w:w="2029" w:type="dxa"/>
          </w:tcPr>
          <w:p w:rsidR="000B0AEB" w:rsidRPr="00603485" w:rsidRDefault="000B0AEB" w:rsidP="00ED0C2D">
            <w:pPr>
              <w:jc w:val="both"/>
              <w:rPr>
                <w:color w:val="000000"/>
              </w:rPr>
            </w:pPr>
            <w:r>
              <w:rPr>
                <w:color w:val="000000"/>
              </w:rPr>
              <w:t xml:space="preserve">Кастелянша </w:t>
            </w:r>
          </w:p>
        </w:tc>
      </w:tr>
      <w:tr w:rsidR="000B0AEB" w:rsidRPr="00603485" w:rsidTr="00ED0C2D">
        <w:tc>
          <w:tcPr>
            <w:tcW w:w="656" w:type="dxa"/>
          </w:tcPr>
          <w:p w:rsidR="000B0AEB" w:rsidRPr="00603485" w:rsidRDefault="000B0AEB" w:rsidP="00ED0C2D">
            <w:pPr>
              <w:jc w:val="both"/>
              <w:rPr>
                <w:color w:val="000000"/>
              </w:rPr>
            </w:pPr>
            <w:r w:rsidRPr="00603485">
              <w:rPr>
                <w:color w:val="000000"/>
              </w:rPr>
              <w:t>4</w:t>
            </w:r>
          </w:p>
        </w:tc>
        <w:tc>
          <w:tcPr>
            <w:tcW w:w="4562" w:type="dxa"/>
          </w:tcPr>
          <w:p w:rsidR="000B0AEB" w:rsidRPr="00603485" w:rsidRDefault="000B0AEB" w:rsidP="00ED0C2D">
            <w:pPr>
              <w:jc w:val="both"/>
              <w:rPr>
                <w:color w:val="000000"/>
              </w:rPr>
            </w:pPr>
            <w:r w:rsidRPr="00603485">
              <w:rPr>
                <w:color w:val="000000"/>
              </w:rPr>
              <w:t>Осуществление контроля за состоянием условий и охраны труда на рабочих местах</w:t>
            </w:r>
          </w:p>
        </w:tc>
        <w:tc>
          <w:tcPr>
            <w:tcW w:w="2324" w:type="dxa"/>
          </w:tcPr>
          <w:p w:rsidR="000B0AEB" w:rsidRPr="00603485" w:rsidRDefault="000B0AEB" w:rsidP="00ED0C2D">
            <w:pPr>
              <w:jc w:val="both"/>
              <w:rPr>
                <w:color w:val="000000"/>
              </w:rPr>
            </w:pPr>
            <w:r>
              <w:rPr>
                <w:color w:val="000000"/>
              </w:rPr>
              <w:t>В течение</w:t>
            </w:r>
            <w:r w:rsidRPr="00603485">
              <w:rPr>
                <w:color w:val="000000"/>
              </w:rPr>
              <w:t xml:space="preserve"> года</w:t>
            </w:r>
          </w:p>
        </w:tc>
        <w:tc>
          <w:tcPr>
            <w:tcW w:w="2029" w:type="dxa"/>
          </w:tcPr>
          <w:p w:rsidR="000B0AEB" w:rsidRPr="00603485" w:rsidRDefault="000B0AEB" w:rsidP="00ED0C2D">
            <w:pPr>
              <w:jc w:val="both"/>
              <w:rPr>
                <w:color w:val="000000"/>
              </w:rPr>
            </w:pPr>
            <w:r w:rsidRPr="00603485">
              <w:rPr>
                <w:color w:val="000000"/>
              </w:rPr>
              <w:t>Директор</w:t>
            </w:r>
          </w:p>
        </w:tc>
      </w:tr>
      <w:tr w:rsidR="000B0AEB" w:rsidRPr="00603485" w:rsidTr="00ED0C2D">
        <w:tc>
          <w:tcPr>
            <w:tcW w:w="656" w:type="dxa"/>
          </w:tcPr>
          <w:p w:rsidR="000B0AEB" w:rsidRPr="00603485" w:rsidRDefault="000B0AEB" w:rsidP="00ED0C2D">
            <w:pPr>
              <w:jc w:val="both"/>
              <w:rPr>
                <w:color w:val="000000"/>
              </w:rPr>
            </w:pPr>
            <w:r w:rsidRPr="00603485">
              <w:rPr>
                <w:color w:val="000000"/>
              </w:rPr>
              <w:t>5</w:t>
            </w:r>
          </w:p>
        </w:tc>
        <w:tc>
          <w:tcPr>
            <w:tcW w:w="4562" w:type="dxa"/>
          </w:tcPr>
          <w:p w:rsidR="000B0AEB" w:rsidRPr="00603485" w:rsidRDefault="000B0AEB" w:rsidP="00ED0C2D">
            <w:pPr>
              <w:jc w:val="both"/>
              <w:rPr>
                <w:color w:val="000000"/>
              </w:rPr>
            </w:pPr>
            <w:r w:rsidRPr="00603485">
              <w:rPr>
                <w:color w:val="000000"/>
              </w:rPr>
              <w:t>Обеспечение санитарно-бытового обслуживания работников в соответствии с требованиями охраны труда. Организация качественной уборки и дезинфекции помещений</w:t>
            </w:r>
          </w:p>
        </w:tc>
        <w:tc>
          <w:tcPr>
            <w:tcW w:w="2324" w:type="dxa"/>
          </w:tcPr>
          <w:p w:rsidR="000B0AEB" w:rsidRPr="00603485" w:rsidRDefault="000B0AEB" w:rsidP="00ED0C2D">
            <w:pPr>
              <w:jc w:val="both"/>
              <w:rPr>
                <w:color w:val="000000"/>
              </w:rPr>
            </w:pPr>
            <w:r w:rsidRPr="00603485">
              <w:rPr>
                <w:color w:val="000000"/>
              </w:rPr>
              <w:t>Постоянно</w:t>
            </w:r>
          </w:p>
        </w:tc>
        <w:tc>
          <w:tcPr>
            <w:tcW w:w="2029" w:type="dxa"/>
          </w:tcPr>
          <w:p w:rsidR="000B0AEB" w:rsidRDefault="000B0AEB" w:rsidP="00ED0C2D">
            <w:pPr>
              <w:jc w:val="both"/>
              <w:rPr>
                <w:color w:val="000000"/>
              </w:rPr>
            </w:pPr>
            <w:r w:rsidRPr="00603485">
              <w:rPr>
                <w:color w:val="000000"/>
              </w:rPr>
              <w:t xml:space="preserve">Директор, </w:t>
            </w:r>
          </w:p>
          <w:p w:rsidR="000B0AEB" w:rsidRPr="00603485" w:rsidRDefault="000B0AEB" w:rsidP="00ED0C2D">
            <w:pPr>
              <w:jc w:val="both"/>
              <w:rPr>
                <w:color w:val="000000"/>
              </w:rPr>
            </w:pPr>
            <w:r>
              <w:rPr>
                <w:color w:val="000000"/>
              </w:rPr>
              <w:t xml:space="preserve">Старшая медицинская сестра </w:t>
            </w:r>
          </w:p>
        </w:tc>
      </w:tr>
      <w:tr w:rsidR="000B0AEB" w:rsidRPr="00603485" w:rsidTr="00ED0C2D">
        <w:tc>
          <w:tcPr>
            <w:tcW w:w="656" w:type="dxa"/>
          </w:tcPr>
          <w:p w:rsidR="000B0AEB" w:rsidRPr="00603485" w:rsidRDefault="000B0AEB" w:rsidP="00ED0C2D">
            <w:pPr>
              <w:jc w:val="both"/>
              <w:rPr>
                <w:color w:val="000000"/>
              </w:rPr>
            </w:pPr>
            <w:r w:rsidRPr="00603485">
              <w:rPr>
                <w:color w:val="000000"/>
              </w:rPr>
              <w:t>6</w:t>
            </w:r>
          </w:p>
        </w:tc>
        <w:tc>
          <w:tcPr>
            <w:tcW w:w="4562" w:type="dxa"/>
          </w:tcPr>
          <w:p w:rsidR="000B0AEB" w:rsidRPr="00603485" w:rsidRDefault="000B0AEB" w:rsidP="00ED0C2D">
            <w:pPr>
              <w:jc w:val="both"/>
              <w:rPr>
                <w:color w:val="000000"/>
              </w:rPr>
            </w:pPr>
            <w:r w:rsidRPr="00603485">
              <w:rPr>
                <w:color w:val="000000"/>
              </w:rPr>
              <w:t>Проведение медицинских осмотров работников учреждения</w:t>
            </w:r>
          </w:p>
        </w:tc>
        <w:tc>
          <w:tcPr>
            <w:tcW w:w="2324" w:type="dxa"/>
          </w:tcPr>
          <w:p w:rsidR="000B0AEB" w:rsidRPr="00603485" w:rsidRDefault="000B0AEB" w:rsidP="00ED0C2D">
            <w:pPr>
              <w:jc w:val="both"/>
              <w:rPr>
                <w:color w:val="000000"/>
              </w:rPr>
            </w:pPr>
            <w:r>
              <w:rPr>
                <w:color w:val="000000"/>
              </w:rPr>
              <w:t>В течение</w:t>
            </w:r>
            <w:r w:rsidRPr="00603485">
              <w:rPr>
                <w:color w:val="000000"/>
              </w:rPr>
              <w:t xml:space="preserve"> года</w:t>
            </w:r>
          </w:p>
        </w:tc>
        <w:tc>
          <w:tcPr>
            <w:tcW w:w="2029" w:type="dxa"/>
          </w:tcPr>
          <w:p w:rsidR="000B0AEB" w:rsidRDefault="000B0AEB" w:rsidP="00ED0C2D">
            <w:pPr>
              <w:jc w:val="both"/>
              <w:rPr>
                <w:color w:val="000000"/>
              </w:rPr>
            </w:pPr>
            <w:r w:rsidRPr="00603485">
              <w:rPr>
                <w:color w:val="000000"/>
              </w:rPr>
              <w:t xml:space="preserve">Директор, </w:t>
            </w:r>
          </w:p>
          <w:p w:rsidR="000B0AEB" w:rsidRPr="00603485" w:rsidRDefault="000B0AEB" w:rsidP="00ED0C2D">
            <w:pPr>
              <w:jc w:val="both"/>
              <w:rPr>
                <w:color w:val="000000"/>
              </w:rPr>
            </w:pPr>
            <w:r>
              <w:rPr>
                <w:color w:val="000000"/>
              </w:rPr>
              <w:t>Старшая медицинская сестра</w:t>
            </w:r>
          </w:p>
        </w:tc>
      </w:tr>
      <w:tr w:rsidR="000B0AEB" w:rsidRPr="00603485" w:rsidTr="00ED0C2D">
        <w:tc>
          <w:tcPr>
            <w:tcW w:w="656" w:type="dxa"/>
          </w:tcPr>
          <w:p w:rsidR="000B0AEB" w:rsidRPr="00603485" w:rsidRDefault="000B0AEB" w:rsidP="00ED0C2D">
            <w:pPr>
              <w:jc w:val="both"/>
              <w:rPr>
                <w:color w:val="000000"/>
              </w:rPr>
            </w:pPr>
            <w:r w:rsidRPr="00603485">
              <w:rPr>
                <w:color w:val="000000"/>
              </w:rPr>
              <w:t>7</w:t>
            </w:r>
          </w:p>
        </w:tc>
        <w:tc>
          <w:tcPr>
            <w:tcW w:w="4562" w:type="dxa"/>
          </w:tcPr>
          <w:p w:rsidR="000B0AEB" w:rsidRPr="00603485" w:rsidRDefault="000B0AEB" w:rsidP="00ED0C2D">
            <w:pPr>
              <w:jc w:val="both"/>
              <w:rPr>
                <w:color w:val="000000"/>
              </w:rPr>
            </w:pPr>
            <w:r w:rsidRPr="00603485">
              <w:rPr>
                <w:color w:val="000000"/>
              </w:rPr>
              <w:t>Проведение</w:t>
            </w:r>
            <w:r>
              <w:rPr>
                <w:color w:val="000000"/>
              </w:rPr>
              <w:t xml:space="preserve"> специальной </w:t>
            </w:r>
            <w:r w:rsidRPr="00603485">
              <w:rPr>
                <w:color w:val="000000"/>
              </w:rPr>
              <w:t xml:space="preserve"> </w:t>
            </w:r>
            <w:r>
              <w:rPr>
                <w:color w:val="000000"/>
              </w:rPr>
              <w:t>оценки условий труда</w:t>
            </w:r>
          </w:p>
          <w:p w:rsidR="000B0AEB" w:rsidRPr="00603485" w:rsidRDefault="000B0AEB" w:rsidP="00ED0C2D">
            <w:pPr>
              <w:jc w:val="both"/>
              <w:rPr>
                <w:color w:val="000000"/>
              </w:rPr>
            </w:pPr>
            <w:r w:rsidRPr="00603485">
              <w:rPr>
                <w:color w:val="000000"/>
              </w:rPr>
              <w:t xml:space="preserve"> </w:t>
            </w:r>
          </w:p>
        </w:tc>
        <w:tc>
          <w:tcPr>
            <w:tcW w:w="2324" w:type="dxa"/>
          </w:tcPr>
          <w:p w:rsidR="000B0AEB" w:rsidRPr="00603485" w:rsidRDefault="000B0AEB" w:rsidP="00ED0C2D">
            <w:pPr>
              <w:jc w:val="both"/>
              <w:rPr>
                <w:color w:val="000000"/>
              </w:rPr>
            </w:pPr>
            <w:r>
              <w:rPr>
                <w:color w:val="000000"/>
              </w:rPr>
              <w:t xml:space="preserve">1 раз в пять лет </w:t>
            </w:r>
          </w:p>
        </w:tc>
        <w:tc>
          <w:tcPr>
            <w:tcW w:w="2029" w:type="dxa"/>
          </w:tcPr>
          <w:p w:rsidR="000B0AEB" w:rsidRPr="00603485" w:rsidRDefault="000B0AEB" w:rsidP="00ED0C2D">
            <w:pPr>
              <w:jc w:val="both"/>
              <w:rPr>
                <w:color w:val="000000"/>
              </w:rPr>
            </w:pPr>
            <w:r w:rsidRPr="00603485">
              <w:rPr>
                <w:color w:val="000000"/>
              </w:rPr>
              <w:t xml:space="preserve">Директор </w:t>
            </w:r>
          </w:p>
        </w:tc>
      </w:tr>
    </w:tbl>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jc w:val="both"/>
        <w:rPr>
          <w:color w:val="000000"/>
        </w:rPr>
      </w:pPr>
    </w:p>
    <w:p w:rsidR="000B0AEB" w:rsidRDefault="000B0AEB" w:rsidP="000B0AEB">
      <w:pPr>
        <w:tabs>
          <w:tab w:val="right" w:pos="9467"/>
        </w:tabs>
      </w:pPr>
      <w:r>
        <w:t xml:space="preserve">                                                                                                                                Приложение № 4</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lastRenderedPageBreak/>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center"/>
        <w:rPr>
          <w:b/>
          <w:bCs/>
        </w:rPr>
      </w:pPr>
      <w:r>
        <w:rPr>
          <w:b/>
          <w:bCs/>
        </w:rPr>
        <w:t>Перечень</w:t>
      </w:r>
    </w:p>
    <w:p w:rsidR="000B0AEB" w:rsidRDefault="000B0AEB" w:rsidP="000B0AEB">
      <w:pPr>
        <w:jc w:val="center"/>
      </w:pPr>
      <w:r>
        <w:rPr>
          <w:b/>
          <w:bCs/>
        </w:rPr>
        <w:t>профессий и работ, для выполнения которых обязательно прохождение работниками предварительных при поступлении на работу и периодических осмотров (пункт 20 Приложения № 2 Приказа Министерства здравоохранения и социального развития РФ от12 апреля 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2065"/>
        <w:gridCol w:w="3139"/>
        <w:gridCol w:w="2505"/>
      </w:tblGrid>
      <w:tr w:rsidR="000B0AEB" w:rsidRPr="00603485" w:rsidTr="00ED0C2D">
        <w:tc>
          <w:tcPr>
            <w:tcW w:w="2093" w:type="dxa"/>
          </w:tcPr>
          <w:p w:rsidR="000B0AEB" w:rsidRPr="00603485" w:rsidRDefault="000B0AEB" w:rsidP="00ED0C2D">
            <w:pPr>
              <w:jc w:val="center"/>
              <w:rPr>
                <w:b/>
              </w:rPr>
            </w:pPr>
            <w:r w:rsidRPr="00603485">
              <w:rPr>
                <w:b/>
              </w:rPr>
              <w:t>Наименование должностей</w:t>
            </w:r>
          </w:p>
        </w:tc>
        <w:tc>
          <w:tcPr>
            <w:tcW w:w="1843" w:type="dxa"/>
          </w:tcPr>
          <w:p w:rsidR="000B0AEB" w:rsidRPr="00603485" w:rsidRDefault="000B0AEB" w:rsidP="00ED0C2D">
            <w:pPr>
              <w:jc w:val="center"/>
              <w:rPr>
                <w:b/>
              </w:rPr>
            </w:pPr>
            <w:r w:rsidRPr="00603485">
              <w:rPr>
                <w:b/>
              </w:rPr>
              <w:t>Периодичность осмотров</w:t>
            </w:r>
          </w:p>
        </w:tc>
        <w:tc>
          <w:tcPr>
            <w:tcW w:w="3969" w:type="dxa"/>
          </w:tcPr>
          <w:p w:rsidR="000B0AEB" w:rsidRPr="00603485" w:rsidRDefault="000B0AEB" w:rsidP="00ED0C2D">
            <w:pPr>
              <w:jc w:val="center"/>
              <w:rPr>
                <w:b/>
              </w:rPr>
            </w:pPr>
            <w:r w:rsidRPr="00603485">
              <w:rPr>
                <w:b/>
              </w:rPr>
              <w:t>Наименование мероприятий</w:t>
            </w:r>
          </w:p>
        </w:tc>
        <w:tc>
          <w:tcPr>
            <w:tcW w:w="2061" w:type="dxa"/>
          </w:tcPr>
          <w:p w:rsidR="000B0AEB" w:rsidRPr="00603485" w:rsidRDefault="000B0AEB" w:rsidP="00ED0C2D">
            <w:pPr>
              <w:jc w:val="center"/>
              <w:rPr>
                <w:b/>
              </w:rPr>
            </w:pPr>
            <w:r>
              <w:rPr>
                <w:b/>
              </w:rPr>
              <w:t>Название,номер и пункт нормативного документа</w:t>
            </w:r>
          </w:p>
        </w:tc>
      </w:tr>
      <w:tr w:rsidR="000B0AEB" w:rsidRPr="00603485" w:rsidTr="00ED0C2D">
        <w:tc>
          <w:tcPr>
            <w:tcW w:w="2093" w:type="dxa"/>
          </w:tcPr>
          <w:p w:rsidR="000B0AEB" w:rsidRPr="00603485" w:rsidRDefault="000B0AEB" w:rsidP="00ED0C2D">
            <w:r w:rsidRPr="00603485">
              <w:t>Все категории работников учреждения</w:t>
            </w:r>
          </w:p>
        </w:tc>
        <w:tc>
          <w:tcPr>
            <w:tcW w:w="1843" w:type="dxa"/>
          </w:tcPr>
          <w:p w:rsidR="000B0AEB" w:rsidRPr="00603485" w:rsidRDefault="000B0AEB" w:rsidP="00ED0C2D">
            <w:r w:rsidRPr="00603485">
              <w:t>Предварительный медицинский осмотр при поступлении на работу</w:t>
            </w:r>
          </w:p>
          <w:p w:rsidR="000B0AEB" w:rsidRPr="00603485" w:rsidRDefault="000B0AEB" w:rsidP="00ED0C2D"/>
          <w:p w:rsidR="000B0AEB" w:rsidRPr="00603485" w:rsidRDefault="000B0AEB" w:rsidP="00ED0C2D">
            <w:r w:rsidRPr="00603485">
              <w:t>Периодический медицинский осмотр (обследование) – 1 раз в год</w:t>
            </w:r>
          </w:p>
        </w:tc>
        <w:tc>
          <w:tcPr>
            <w:tcW w:w="3969" w:type="dxa"/>
          </w:tcPr>
          <w:p w:rsidR="000B0AEB" w:rsidRPr="00020EA9" w:rsidRDefault="000B0AEB" w:rsidP="00ED0C2D">
            <w:pPr>
              <w:rPr>
                <w:sz w:val="22"/>
                <w:szCs w:val="22"/>
              </w:rPr>
            </w:pPr>
            <w:r w:rsidRPr="00020EA9">
              <w:rPr>
                <w:sz w:val="22"/>
                <w:szCs w:val="22"/>
              </w:rPr>
              <w:t>1 Прохождение флюорографии</w:t>
            </w:r>
          </w:p>
          <w:p w:rsidR="000B0AEB" w:rsidRPr="00020EA9" w:rsidRDefault="000B0AEB" w:rsidP="00ED0C2D">
            <w:pPr>
              <w:rPr>
                <w:sz w:val="22"/>
                <w:szCs w:val="22"/>
              </w:rPr>
            </w:pPr>
            <w:r w:rsidRPr="00020EA9">
              <w:rPr>
                <w:sz w:val="22"/>
                <w:szCs w:val="22"/>
              </w:rPr>
              <w:t>2 ЭКГ</w:t>
            </w:r>
          </w:p>
          <w:p w:rsidR="000B0AEB" w:rsidRPr="00020EA9" w:rsidRDefault="000B0AEB" w:rsidP="00ED0C2D">
            <w:pPr>
              <w:rPr>
                <w:sz w:val="22"/>
                <w:szCs w:val="22"/>
              </w:rPr>
            </w:pPr>
            <w:r w:rsidRPr="00020EA9">
              <w:rPr>
                <w:sz w:val="22"/>
                <w:szCs w:val="22"/>
              </w:rPr>
              <w:t>3 Прохождение:   дерматовенеролога, гинеколога, инфекциониста (по рекомендациям врачей-специалистов), ЛОРа, психиатра, стоматолога, нарколога, терапевта</w:t>
            </w:r>
          </w:p>
          <w:p w:rsidR="000B0AEB" w:rsidRPr="00020EA9" w:rsidRDefault="000B0AEB" w:rsidP="00ED0C2D">
            <w:pPr>
              <w:rPr>
                <w:sz w:val="22"/>
                <w:szCs w:val="22"/>
              </w:rPr>
            </w:pPr>
            <w:r w:rsidRPr="00020EA9">
              <w:rPr>
                <w:sz w:val="22"/>
                <w:szCs w:val="22"/>
              </w:rPr>
              <w:t>4 Сдача анализа крови на сифилис, мазок на флору (гонорею) и цитологию, анализ кала яйца-глистов энтеробиоз, анализ кала на бак. носительство (брюшной тиф, дизентерия, сальмонеллез), анализ крови общий, анализ крови биохимический, анализ мочи общий.</w:t>
            </w:r>
          </w:p>
          <w:p w:rsidR="000B0AEB" w:rsidRPr="00020EA9" w:rsidRDefault="000B0AEB" w:rsidP="00ED0C2D">
            <w:pPr>
              <w:rPr>
                <w:sz w:val="22"/>
                <w:szCs w:val="22"/>
              </w:rPr>
            </w:pPr>
            <w:r w:rsidRPr="00020EA9">
              <w:rPr>
                <w:sz w:val="22"/>
                <w:szCs w:val="22"/>
              </w:rPr>
              <w:t xml:space="preserve"> 5 Маммография или УЗИ молочных желез старше 40 лет – 1 раз в 2 года (женщины)</w:t>
            </w:r>
          </w:p>
        </w:tc>
        <w:tc>
          <w:tcPr>
            <w:tcW w:w="2061" w:type="dxa"/>
          </w:tcPr>
          <w:p w:rsidR="000B0AEB" w:rsidRPr="00603485" w:rsidRDefault="000B0AEB" w:rsidP="00ED0C2D">
            <w:r>
              <w:t>Приказ Минздравсоцразвития России от 12 апреля 2011 г. № 302-н,п.27</w:t>
            </w:r>
          </w:p>
        </w:tc>
      </w:tr>
    </w:tbl>
    <w:p w:rsidR="000B0AEB" w:rsidRDefault="000B0AEB" w:rsidP="000B0AEB">
      <w:pPr>
        <w:jc w:val="right"/>
        <w:rPr>
          <w:color w:val="000000"/>
        </w:rPr>
      </w:pPr>
    </w:p>
    <w:p w:rsidR="000B0AEB" w:rsidRDefault="000B0AEB" w:rsidP="000B0AEB">
      <w:pPr>
        <w:jc w:val="right"/>
        <w:rPr>
          <w:color w:val="000000"/>
        </w:rPr>
      </w:pPr>
      <w:r>
        <w:rPr>
          <w:color w:val="000000"/>
        </w:rPr>
        <w:lastRenderedPageBreak/>
        <w:t>Приложение №5</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«__</w:t>
            </w:r>
            <w:r w:rsidRPr="00A27DCA">
              <w:rPr>
                <w:u w:val="single"/>
              </w:rPr>
              <w:t>03</w:t>
            </w:r>
            <w:r>
              <w:t>____» ______</w:t>
            </w:r>
            <w:r w:rsidRPr="00A27DCA">
              <w:rPr>
                <w:u w:val="single"/>
              </w:rPr>
              <w:t>08</w:t>
            </w:r>
            <w:r>
              <w:t>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both"/>
      </w:pPr>
    </w:p>
    <w:p w:rsidR="000B0AEB" w:rsidRDefault="000B0AEB" w:rsidP="000B0AEB">
      <w:pPr>
        <w:jc w:val="center"/>
        <w:rPr>
          <w:b/>
          <w:color w:val="000000"/>
        </w:rPr>
      </w:pPr>
      <w:r>
        <w:rPr>
          <w:b/>
          <w:color w:val="000000"/>
        </w:rPr>
        <w:t>Перечень средств индивидуальной защиты</w:t>
      </w:r>
    </w:p>
    <w:p w:rsidR="000B0AEB" w:rsidRDefault="000B0AEB" w:rsidP="000B0AEB">
      <w:pPr>
        <w:jc w:val="center"/>
        <w:rPr>
          <w:color w:val="000000"/>
        </w:rPr>
      </w:pPr>
    </w:p>
    <w:tbl>
      <w:tblPr>
        <w:tblW w:w="11461" w:type="dxa"/>
        <w:tblInd w:w="59" w:type="dxa"/>
        <w:tblLayout w:type="fixed"/>
        <w:tblLook w:val="0000"/>
      </w:tblPr>
      <w:tblGrid>
        <w:gridCol w:w="475"/>
        <w:gridCol w:w="1925"/>
        <w:gridCol w:w="4532"/>
        <w:gridCol w:w="1481"/>
        <w:gridCol w:w="1524"/>
        <w:gridCol w:w="1524"/>
      </w:tblGrid>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sz w:val="20"/>
                <w:szCs w:val="20"/>
              </w:rPr>
            </w:pPr>
            <w:r w:rsidRPr="00603485">
              <w:rPr>
                <w:color w:val="000000"/>
                <w:sz w:val="20"/>
                <w:szCs w:val="20"/>
              </w:rPr>
              <w:t>№</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sz w:val="20"/>
                <w:szCs w:val="20"/>
              </w:rPr>
            </w:pPr>
            <w:r w:rsidRPr="00603485">
              <w:rPr>
                <w:color w:val="000000"/>
                <w:sz w:val="20"/>
                <w:szCs w:val="20"/>
              </w:rPr>
              <w:t>Наименование профессии</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sz w:val="20"/>
                <w:szCs w:val="20"/>
              </w:rPr>
            </w:pPr>
            <w:r w:rsidRPr="00603485">
              <w:rPr>
                <w:color w:val="000000"/>
                <w:sz w:val="20"/>
                <w:szCs w:val="20"/>
              </w:rPr>
              <w:t>Наименование средств индивидуальной защиты</w:t>
            </w: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sz w:val="20"/>
                <w:szCs w:val="20"/>
              </w:rPr>
            </w:pPr>
            <w:r w:rsidRPr="00603485">
              <w:rPr>
                <w:color w:val="000000"/>
                <w:sz w:val="20"/>
                <w:szCs w:val="20"/>
              </w:rPr>
              <w:t>Нормы выдачи</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000000"/>
                <w:sz w:val="20"/>
                <w:szCs w:val="20"/>
              </w:rPr>
            </w:pPr>
            <w:r w:rsidRPr="00603485">
              <w:rPr>
                <w:color w:val="000000"/>
                <w:sz w:val="20"/>
                <w:szCs w:val="20"/>
              </w:rPr>
              <w:t>Название, номер и пункт нормативного документа</w:t>
            </w: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1</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Мед</w:t>
            </w:r>
            <w:r>
              <w:rPr>
                <w:color w:val="000000"/>
              </w:rPr>
              <w:t xml:space="preserve">ицинская </w:t>
            </w:r>
            <w:r w:rsidRPr="00603485">
              <w:rPr>
                <w:color w:val="000000"/>
              </w:rPr>
              <w:t>сестра</w:t>
            </w:r>
            <w:r>
              <w:rPr>
                <w:color w:val="000000"/>
              </w:rPr>
              <w:t xml:space="preserve">, </w:t>
            </w:r>
            <w:r w:rsidRPr="00956B71">
              <w:rPr>
                <w:color w:val="000000"/>
              </w:rPr>
              <w:t xml:space="preserve"> </w:t>
            </w:r>
            <w:r>
              <w:rPr>
                <w:color w:val="000000"/>
              </w:rPr>
              <w:t xml:space="preserve">диетическая, старшая медицинская сестра </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Халат хлопчатобумажный</w:t>
            </w:r>
          </w:p>
          <w:p w:rsidR="000B0AEB" w:rsidRPr="00603485" w:rsidRDefault="000B0AEB" w:rsidP="00ED0C2D">
            <w:pPr>
              <w:jc w:val="both"/>
              <w:rPr>
                <w:color w:val="000000"/>
              </w:rPr>
            </w:pPr>
            <w:r w:rsidRPr="00603485">
              <w:rPr>
                <w:color w:val="000000"/>
              </w:rPr>
              <w:t>Колпак или косынка хлопчатобумажные</w:t>
            </w:r>
          </w:p>
          <w:p w:rsidR="000B0AEB" w:rsidRPr="00603485" w:rsidRDefault="000B0AEB" w:rsidP="00ED0C2D">
            <w:pPr>
              <w:jc w:val="both"/>
              <w:rPr>
                <w:color w:val="000000"/>
              </w:rPr>
            </w:pPr>
            <w:r w:rsidRPr="00603485">
              <w:rPr>
                <w:color w:val="000000"/>
              </w:rPr>
              <w:t>Полотенце</w:t>
            </w:r>
          </w:p>
          <w:p w:rsidR="000B0AEB" w:rsidRPr="00603485" w:rsidRDefault="000B0AEB" w:rsidP="00ED0C2D">
            <w:pPr>
              <w:jc w:val="both"/>
              <w:rPr>
                <w:color w:val="000000"/>
              </w:rPr>
            </w:pPr>
            <w:r w:rsidRPr="00603485">
              <w:rPr>
                <w:color w:val="000000"/>
              </w:rPr>
              <w:t>Щетка для мытья рук</w:t>
            </w: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Дежурная</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000000"/>
              </w:rPr>
            </w:pPr>
            <w:r w:rsidRPr="00603485">
              <w:rPr>
                <w:color w:val="000000"/>
              </w:rPr>
              <w:t>Приказ Минздрав</w:t>
            </w:r>
          </w:p>
          <w:p w:rsidR="000B0AEB" w:rsidRPr="00603485" w:rsidRDefault="000B0AEB" w:rsidP="00ED0C2D">
            <w:pPr>
              <w:snapToGrid w:val="0"/>
              <w:jc w:val="both"/>
              <w:rPr>
                <w:color w:val="800000"/>
              </w:rPr>
            </w:pPr>
            <w:r w:rsidRPr="00603485">
              <w:rPr>
                <w:color w:val="000000"/>
              </w:rPr>
              <w:t xml:space="preserve">СССР от 29 января 1988г.  №65 </w:t>
            </w:r>
            <w:r w:rsidRPr="00603485">
              <w:rPr>
                <w:color w:val="800000"/>
              </w:rPr>
              <w:t>п.1</w:t>
            </w: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2</w:t>
            </w:r>
          </w:p>
        </w:tc>
        <w:tc>
          <w:tcPr>
            <w:tcW w:w="1925" w:type="dxa"/>
            <w:tcBorders>
              <w:top w:val="single" w:sz="4" w:space="0" w:color="000000"/>
              <w:left w:val="single" w:sz="4" w:space="0" w:color="000000"/>
              <w:bottom w:val="single" w:sz="4" w:space="0" w:color="000000"/>
            </w:tcBorders>
          </w:tcPr>
          <w:p w:rsidR="000B0AEB" w:rsidRPr="00956B71" w:rsidRDefault="000B0AEB" w:rsidP="00ED0C2D">
            <w:pPr>
              <w:snapToGrid w:val="0"/>
              <w:jc w:val="both"/>
              <w:rPr>
                <w:color w:val="000000"/>
              </w:rPr>
            </w:pPr>
            <w:r>
              <w:rPr>
                <w:color w:val="000000"/>
              </w:rPr>
              <w:t xml:space="preserve">Младшая медицинская сестра по уходу за больными </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Халат хлопчатобумажный</w:t>
            </w:r>
          </w:p>
          <w:p w:rsidR="000B0AEB" w:rsidRPr="00603485" w:rsidRDefault="000B0AEB" w:rsidP="00ED0C2D">
            <w:pPr>
              <w:jc w:val="both"/>
              <w:rPr>
                <w:color w:val="000000"/>
              </w:rPr>
            </w:pPr>
            <w:r w:rsidRPr="00603485">
              <w:rPr>
                <w:color w:val="000000"/>
              </w:rPr>
              <w:t>Колпак или косынка хлопчатобумажные</w:t>
            </w:r>
          </w:p>
          <w:p w:rsidR="000B0AEB" w:rsidRPr="00603485" w:rsidRDefault="000B0AEB" w:rsidP="00ED0C2D">
            <w:pPr>
              <w:jc w:val="both"/>
              <w:rPr>
                <w:color w:val="000000"/>
              </w:rPr>
            </w:pPr>
            <w:r w:rsidRPr="00603485">
              <w:rPr>
                <w:color w:val="000000"/>
              </w:rPr>
              <w:t>Полотенце</w:t>
            </w:r>
          </w:p>
          <w:p w:rsidR="000B0AEB" w:rsidRPr="00603485" w:rsidRDefault="000B0AEB" w:rsidP="00ED0C2D">
            <w:pPr>
              <w:jc w:val="both"/>
              <w:rPr>
                <w:color w:val="000000"/>
              </w:rPr>
            </w:pPr>
            <w:r w:rsidRPr="00603485">
              <w:rPr>
                <w:color w:val="000000"/>
              </w:rPr>
              <w:t>Щетка для мытья рук</w:t>
            </w: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Pr="00603485" w:rsidRDefault="000B0AEB" w:rsidP="00ED0C2D">
            <w:pPr>
              <w:snapToGrid w:val="0"/>
              <w:jc w:val="both"/>
              <w:rPr>
                <w:color w:val="000000"/>
                <w:sz w:val="20"/>
                <w:szCs w:val="20"/>
              </w:rPr>
            </w:pPr>
            <w:r w:rsidRPr="00603485">
              <w:rPr>
                <w:color w:val="000000"/>
                <w:sz w:val="20"/>
                <w:szCs w:val="20"/>
              </w:rPr>
              <w:t>Дежурная</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000000"/>
              </w:rPr>
            </w:pPr>
            <w:r w:rsidRPr="00603485">
              <w:rPr>
                <w:color w:val="000000"/>
              </w:rPr>
              <w:t>Приказ Минздрав</w:t>
            </w:r>
          </w:p>
          <w:p w:rsidR="000B0AEB" w:rsidRPr="00603485" w:rsidRDefault="000B0AEB" w:rsidP="00ED0C2D">
            <w:pPr>
              <w:snapToGrid w:val="0"/>
              <w:jc w:val="both"/>
              <w:rPr>
                <w:color w:val="800000"/>
              </w:rPr>
            </w:pPr>
            <w:r w:rsidRPr="00603485">
              <w:rPr>
                <w:color w:val="000000"/>
              </w:rPr>
              <w:t xml:space="preserve">СССР от 29 января 1988г.  №65 </w:t>
            </w:r>
            <w:r w:rsidRPr="00603485">
              <w:rPr>
                <w:color w:val="800000"/>
              </w:rPr>
              <w:t>п.1</w:t>
            </w: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3</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 xml:space="preserve">Повар </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Колпак или косынка</w:t>
            </w:r>
          </w:p>
          <w:p w:rsidR="000B0AEB" w:rsidRPr="00603485" w:rsidRDefault="000B0AEB" w:rsidP="00ED0C2D">
            <w:pPr>
              <w:jc w:val="both"/>
              <w:rPr>
                <w:color w:val="000000"/>
              </w:rPr>
            </w:pPr>
            <w:r w:rsidRPr="00603485">
              <w:rPr>
                <w:color w:val="000000"/>
              </w:rPr>
              <w:t>К</w:t>
            </w:r>
            <w:r>
              <w:rPr>
                <w:color w:val="000000"/>
              </w:rPr>
              <w:t xml:space="preserve">остюм для защиты от общих производственных загрязнений и механического воздействия </w:t>
            </w:r>
          </w:p>
          <w:p w:rsidR="000B0AEB" w:rsidRPr="00603485" w:rsidRDefault="000B0AEB" w:rsidP="00ED0C2D">
            <w:pPr>
              <w:jc w:val="both"/>
              <w:rPr>
                <w:color w:val="000000"/>
              </w:rPr>
            </w:pPr>
            <w:r w:rsidRPr="00603485">
              <w:rPr>
                <w:color w:val="000000"/>
              </w:rPr>
              <w:t>Нарукавники</w:t>
            </w:r>
            <w:r>
              <w:rPr>
                <w:color w:val="000000"/>
              </w:rPr>
              <w:t xml:space="preserve"> из полимерных материалов</w:t>
            </w:r>
          </w:p>
          <w:p w:rsidR="000B0AEB" w:rsidRDefault="000B0AEB" w:rsidP="00ED0C2D">
            <w:pPr>
              <w:jc w:val="both"/>
              <w:rPr>
                <w:color w:val="000000"/>
              </w:rPr>
            </w:pPr>
            <w:r w:rsidRPr="00603485">
              <w:rPr>
                <w:color w:val="000000"/>
              </w:rPr>
              <w:t xml:space="preserve">Фартук </w:t>
            </w:r>
            <w:r>
              <w:rPr>
                <w:color w:val="000000"/>
              </w:rPr>
              <w:t>из полимерных материалов с нагрудником</w:t>
            </w:r>
          </w:p>
          <w:p w:rsidR="000B0AEB" w:rsidRPr="00603485" w:rsidRDefault="000B0AEB" w:rsidP="00ED0C2D">
            <w:pPr>
              <w:jc w:val="both"/>
              <w:rPr>
                <w:color w:val="000000"/>
              </w:rPr>
            </w:pP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Default="000B0AEB" w:rsidP="00ED0C2D">
            <w:pPr>
              <w:snapToGrid w:val="0"/>
              <w:jc w:val="both"/>
              <w:rPr>
                <w:color w:val="000000"/>
                <w:sz w:val="20"/>
                <w:szCs w:val="20"/>
              </w:rPr>
            </w:pPr>
          </w:p>
          <w:p w:rsidR="000B0AEB" w:rsidRPr="00603485" w:rsidRDefault="000B0AEB" w:rsidP="00ED0C2D">
            <w:pPr>
              <w:snapToGrid w:val="0"/>
              <w:jc w:val="both"/>
              <w:rPr>
                <w:color w:val="000000"/>
                <w:sz w:val="20"/>
                <w:szCs w:val="20"/>
              </w:rPr>
            </w:pPr>
            <w:r w:rsidRPr="00603485">
              <w:rPr>
                <w:color w:val="000000"/>
                <w:sz w:val="20"/>
                <w:szCs w:val="20"/>
              </w:rPr>
              <w:t>4 на 24 мес.</w:t>
            </w:r>
          </w:p>
          <w:p w:rsidR="000B0AEB" w:rsidRDefault="000B0AEB" w:rsidP="00ED0C2D">
            <w:pPr>
              <w:snapToGrid w:val="0"/>
              <w:jc w:val="both"/>
              <w:rPr>
                <w:color w:val="000000"/>
                <w:sz w:val="20"/>
                <w:szCs w:val="20"/>
              </w:rPr>
            </w:pPr>
          </w:p>
          <w:p w:rsidR="000B0AEB" w:rsidRDefault="000B0AEB" w:rsidP="00ED0C2D">
            <w:pPr>
              <w:snapToGrid w:val="0"/>
              <w:jc w:val="both"/>
              <w:rPr>
                <w:color w:val="000000"/>
                <w:sz w:val="20"/>
                <w:szCs w:val="20"/>
              </w:rPr>
            </w:pPr>
          </w:p>
          <w:p w:rsidR="000B0AEB" w:rsidRPr="00603485" w:rsidRDefault="000B0AEB" w:rsidP="00ED0C2D">
            <w:pPr>
              <w:snapToGrid w:val="0"/>
              <w:jc w:val="both"/>
              <w:rPr>
                <w:color w:val="000000"/>
                <w:sz w:val="20"/>
                <w:szCs w:val="20"/>
              </w:rPr>
            </w:pPr>
            <w:r>
              <w:rPr>
                <w:color w:val="000000"/>
                <w:sz w:val="20"/>
                <w:szCs w:val="20"/>
              </w:rPr>
              <w:t>1</w:t>
            </w:r>
            <w:r w:rsidRPr="00603485">
              <w:rPr>
                <w:color w:val="000000"/>
                <w:sz w:val="20"/>
                <w:szCs w:val="20"/>
              </w:rPr>
              <w:t xml:space="preserve"> на </w:t>
            </w:r>
            <w:r>
              <w:rPr>
                <w:color w:val="000000"/>
                <w:sz w:val="20"/>
                <w:szCs w:val="20"/>
              </w:rPr>
              <w:t xml:space="preserve">12 </w:t>
            </w:r>
            <w:r w:rsidRPr="00603485">
              <w:rPr>
                <w:color w:val="000000"/>
                <w:sz w:val="20"/>
                <w:szCs w:val="20"/>
              </w:rPr>
              <w:t xml:space="preserve"> мес.</w:t>
            </w:r>
          </w:p>
          <w:p w:rsidR="000B0AEB" w:rsidRPr="00603485" w:rsidRDefault="000B0AEB" w:rsidP="00ED0C2D">
            <w:pPr>
              <w:snapToGrid w:val="0"/>
              <w:jc w:val="both"/>
              <w:rPr>
                <w:color w:val="000000"/>
                <w:sz w:val="20"/>
                <w:szCs w:val="20"/>
              </w:rPr>
            </w:pPr>
          </w:p>
          <w:p w:rsidR="000B0AEB" w:rsidRPr="00603485" w:rsidRDefault="000B0AEB" w:rsidP="00ED0C2D">
            <w:pPr>
              <w:jc w:val="both"/>
              <w:rPr>
                <w:color w:val="000000"/>
                <w:sz w:val="20"/>
                <w:szCs w:val="20"/>
              </w:rPr>
            </w:pPr>
            <w:r w:rsidRPr="00603485">
              <w:rPr>
                <w:color w:val="000000"/>
                <w:sz w:val="20"/>
                <w:szCs w:val="20"/>
              </w:rPr>
              <w:t>2 на 12 мес.</w:t>
            </w:r>
          </w:p>
          <w:p w:rsidR="000B0AEB" w:rsidRPr="00603485" w:rsidRDefault="000B0AEB" w:rsidP="00ED0C2D">
            <w:pPr>
              <w:jc w:val="both"/>
              <w:rPr>
                <w:color w:val="000000"/>
                <w:sz w:val="20"/>
                <w:szCs w:val="20"/>
              </w:rPr>
            </w:pPr>
            <w:r w:rsidRPr="00603485">
              <w:rPr>
                <w:color w:val="000000"/>
                <w:sz w:val="20"/>
                <w:szCs w:val="20"/>
              </w:rPr>
              <w:t>.</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000000"/>
              </w:rPr>
            </w:pPr>
            <w:r w:rsidRPr="00603485">
              <w:rPr>
                <w:color w:val="000000"/>
              </w:rPr>
              <w:t>Приказ Минздрав</w:t>
            </w:r>
          </w:p>
          <w:p w:rsidR="000B0AEB" w:rsidRPr="00603485" w:rsidRDefault="000B0AEB" w:rsidP="00ED0C2D">
            <w:pPr>
              <w:snapToGrid w:val="0"/>
              <w:jc w:val="both"/>
              <w:rPr>
                <w:color w:val="000000"/>
              </w:rPr>
            </w:pPr>
            <w:r w:rsidRPr="00603485">
              <w:rPr>
                <w:color w:val="000000"/>
              </w:rPr>
              <w:t>СССР от 29 января 1988г.  №65</w:t>
            </w:r>
          </w:p>
          <w:p w:rsidR="000B0AEB" w:rsidRPr="00603485" w:rsidRDefault="000B0AEB" w:rsidP="00ED0C2D">
            <w:pPr>
              <w:snapToGrid w:val="0"/>
              <w:jc w:val="both"/>
              <w:rPr>
                <w:color w:val="FF0000"/>
              </w:rPr>
            </w:pPr>
            <w:r w:rsidRPr="00603485">
              <w:rPr>
                <w:color w:val="FF0000"/>
              </w:rPr>
              <w:t>п.12</w:t>
            </w: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4</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Машинист по стирке и ремонту спецодежды</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воздействий</w:t>
            </w:r>
          </w:p>
          <w:p w:rsidR="000B0AEB" w:rsidRPr="00603485" w:rsidRDefault="000B0AEB" w:rsidP="00ED0C2D">
            <w:pPr>
              <w:jc w:val="both"/>
              <w:rPr>
                <w:color w:val="000000"/>
              </w:rPr>
            </w:pPr>
            <w:r w:rsidRPr="00603485">
              <w:rPr>
                <w:color w:val="000000"/>
              </w:rPr>
              <w:t>Фартук</w:t>
            </w:r>
            <w:r>
              <w:rPr>
                <w:color w:val="000000"/>
              </w:rPr>
              <w:t xml:space="preserve"> из полимерных материалов</w:t>
            </w:r>
            <w:r w:rsidRPr="00603485">
              <w:rPr>
                <w:color w:val="000000"/>
              </w:rPr>
              <w:t xml:space="preserve"> с нагрудником</w:t>
            </w:r>
          </w:p>
          <w:p w:rsidR="000B0AEB" w:rsidRPr="00603485" w:rsidRDefault="000B0AEB" w:rsidP="00ED0C2D">
            <w:pPr>
              <w:jc w:val="both"/>
              <w:rPr>
                <w:color w:val="000000"/>
              </w:rPr>
            </w:pPr>
            <w:r w:rsidRPr="00603485">
              <w:rPr>
                <w:color w:val="000000"/>
              </w:rPr>
              <w:t>Перчатки резиновые</w:t>
            </w:r>
            <w:r>
              <w:rPr>
                <w:color w:val="000000"/>
              </w:rPr>
              <w:t xml:space="preserve"> или из полимерных материалов</w:t>
            </w:r>
          </w:p>
          <w:p w:rsidR="000B0AEB" w:rsidRDefault="000B0AEB" w:rsidP="00ED0C2D">
            <w:pPr>
              <w:jc w:val="both"/>
              <w:rPr>
                <w:color w:val="000000"/>
              </w:rPr>
            </w:pPr>
            <w:r w:rsidRPr="00603485">
              <w:rPr>
                <w:color w:val="000000"/>
              </w:rPr>
              <w:lastRenderedPageBreak/>
              <w:t>перчатки с полимерным покрытием</w:t>
            </w:r>
          </w:p>
          <w:p w:rsidR="000B0AEB" w:rsidRPr="00603485" w:rsidRDefault="000B0AEB" w:rsidP="00ED0C2D">
            <w:pPr>
              <w:jc w:val="both"/>
              <w:rPr>
                <w:color w:val="000000"/>
              </w:rPr>
            </w:pP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lastRenderedPageBreak/>
              <w:t>1 на год</w:t>
            </w: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r>
              <w:rPr>
                <w:color w:val="000000"/>
              </w:rPr>
              <w:t>дежурный</w:t>
            </w: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r w:rsidRPr="00603485">
              <w:rPr>
                <w:color w:val="000000"/>
              </w:rPr>
              <w:t>Дежурные</w:t>
            </w:r>
          </w:p>
          <w:p w:rsidR="000B0AEB" w:rsidRPr="00603485" w:rsidRDefault="000B0AEB" w:rsidP="00ED0C2D">
            <w:pPr>
              <w:snapToGrid w:val="0"/>
              <w:jc w:val="both"/>
              <w:rPr>
                <w:color w:val="000000"/>
                <w:sz w:val="20"/>
                <w:szCs w:val="20"/>
              </w:rPr>
            </w:pPr>
            <w:r>
              <w:rPr>
                <w:color w:val="000000"/>
                <w:sz w:val="20"/>
                <w:szCs w:val="20"/>
              </w:rPr>
              <w:lastRenderedPageBreak/>
              <w:t>6</w:t>
            </w:r>
            <w:r w:rsidRPr="00603485">
              <w:rPr>
                <w:color w:val="000000"/>
                <w:sz w:val="20"/>
                <w:szCs w:val="20"/>
              </w:rPr>
              <w:t xml:space="preserve"> пары на год</w:t>
            </w:r>
          </w:p>
          <w:p w:rsidR="000B0AEB" w:rsidRPr="00603485" w:rsidRDefault="000B0AEB" w:rsidP="00ED0C2D">
            <w:pPr>
              <w:snapToGrid w:val="0"/>
              <w:jc w:val="both"/>
              <w:rPr>
                <w:color w:val="000000"/>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DC2300"/>
              </w:rPr>
            </w:pPr>
            <w:r w:rsidRPr="00603485">
              <w:rPr>
                <w:color w:val="000000"/>
              </w:rPr>
              <w:lastRenderedPageBreak/>
              <w:t xml:space="preserve">Приказ Минздравсоцразвития от </w:t>
            </w:r>
            <w:r>
              <w:rPr>
                <w:color w:val="000000"/>
              </w:rPr>
              <w:t>09 декабря 2014г. № 997-н</w:t>
            </w:r>
            <w:r w:rsidRPr="00603485">
              <w:rPr>
                <w:color w:val="000000"/>
              </w:rPr>
              <w:t xml:space="preserve"> </w:t>
            </w:r>
          </w:p>
          <w:p w:rsidR="000B0AEB" w:rsidRPr="00603485" w:rsidRDefault="000B0AEB" w:rsidP="00ED0C2D">
            <w:pPr>
              <w:snapToGrid w:val="0"/>
              <w:jc w:val="both"/>
              <w:rPr>
                <w:color w:val="000000"/>
              </w:rPr>
            </w:pP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lastRenderedPageBreak/>
              <w:t>5</w:t>
            </w:r>
          </w:p>
        </w:tc>
        <w:tc>
          <w:tcPr>
            <w:tcW w:w="1925"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sidRPr="00603485">
              <w:rPr>
                <w:color w:val="000000"/>
              </w:rPr>
              <w:t>Водитель</w:t>
            </w:r>
          </w:p>
          <w:p w:rsidR="000B0AEB" w:rsidRPr="00603485" w:rsidRDefault="000B0AEB" w:rsidP="00ED0C2D">
            <w:pPr>
              <w:snapToGrid w:val="0"/>
              <w:jc w:val="both"/>
              <w:rPr>
                <w:color w:val="000000"/>
              </w:rPr>
            </w:pPr>
            <w:r>
              <w:rPr>
                <w:color w:val="000000"/>
              </w:rPr>
              <w:t>автомобиля</w:t>
            </w:r>
          </w:p>
        </w:tc>
        <w:tc>
          <w:tcPr>
            <w:tcW w:w="4532"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i/>
                <w:color w:val="000000"/>
              </w:rPr>
            </w:pPr>
            <w:r w:rsidRPr="00603485">
              <w:rPr>
                <w:i/>
                <w:color w:val="000000"/>
              </w:rPr>
              <w:t>При</w:t>
            </w:r>
            <w:r>
              <w:rPr>
                <w:i/>
                <w:color w:val="000000"/>
              </w:rPr>
              <w:t xml:space="preserve"> </w:t>
            </w:r>
            <w:r w:rsidRPr="00603485">
              <w:rPr>
                <w:i/>
                <w:color w:val="000000"/>
              </w:rPr>
              <w:t>управлении грузовым и специальным автомобилями</w:t>
            </w:r>
          </w:p>
          <w:p w:rsidR="000B0AEB" w:rsidRDefault="000B0AEB" w:rsidP="00ED0C2D">
            <w:pPr>
              <w:jc w:val="both"/>
              <w:rPr>
                <w:color w:val="000000"/>
              </w:rPr>
            </w:pPr>
            <w:r>
              <w:rPr>
                <w:color w:val="000000"/>
              </w:rPr>
              <w:t>Костюм для защиты от общих производственных загрязнений и механических воздействий</w:t>
            </w:r>
          </w:p>
          <w:p w:rsidR="000B0AEB" w:rsidRPr="00603485" w:rsidRDefault="000B0AEB" w:rsidP="00ED0C2D">
            <w:pPr>
              <w:jc w:val="both"/>
              <w:rPr>
                <w:color w:val="000000"/>
              </w:rPr>
            </w:pPr>
            <w:r w:rsidRPr="00603485">
              <w:rPr>
                <w:color w:val="000000"/>
              </w:rPr>
              <w:t>Рукавицы комбинированные</w:t>
            </w:r>
          </w:p>
          <w:p w:rsidR="000B0AEB" w:rsidRPr="00603485" w:rsidRDefault="000B0AEB" w:rsidP="00ED0C2D">
            <w:pPr>
              <w:jc w:val="both"/>
              <w:rPr>
                <w:color w:val="000000"/>
              </w:rPr>
            </w:pPr>
            <w:r w:rsidRPr="00603485">
              <w:rPr>
                <w:color w:val="000000"/>
              </w:rPr>
              <w:t>Двупалые</w:t>
            </w:r>
          </w:p>
          <w:p w:rsidR="000B0AEB" w:rsidRPr="00603485" w:rsidRDefault="000B0AEB" w:rsidP="00ED0C2D">
            <w:pPr>
              <w:jc w:val="both"/>
              <w:rPr>
                <w:i/>
                <w:color w:val="000000"/>
              </w:rPr>
            </w:pPr>
            <w:r w:rsidRPr="00603485">
              <w:rPr>
                <w:i/>
                <w:color w:val="000000"/>
              </w:rPr>
              <w:t>При управлении легковым автомобилем, автобусом</w:t>
            </w:r>
          </w:p>
          <w:p w:rsidR="000B0AEB" w:rsidRPr="00603485" w:rsidRDefault="000B0AEB" w:rsidP="00ED0C2D">
            <w:pPr>
              <w:jc w:val="both"/>
              <w:rPr>
                <w:color w:val="000000"/>
              </w:rPr>
            </w:pPr>
            <w:r w:rsidRPr="00603485">
              <w:rPr>
                <w:color w:val="000000"/>
              </w:rPr>
              <w:t xml:space="preserve">Перчатки </w:t>
            </w:r>
            <w:r>
              <w:rPr>
                <w:color w:val="000000"/>
              </w:rPr>
              <w:t>с точечным покрытием</w:t>
            </w:r>
          </w:p>
          <w:p w:rsidR="000B0AEB" w:rsidRDefault="000B0AEB" w:rsidP="00ED0C2D">
            <w:pPr>
              <w:jc w:val="both"/>
              <w:rPr>
                <w:color w:val="000000"/>
              </w:rPr>
            </w:pPr>
            <w:r>
              <w:rPr>
                <w:color w:val="000000"/>
              </w:rPr>
              <w:t>Костюм для защиты от общих производственных загрязнений и механических воздействий</w:t>
            </w:r>
          </w:p>
          <w:p w:rsidR="000B0AEB" w:rsidRPr="00603485" w:rsidRDefault="000B0AEB" w:rsidP="00ED0C2D">
            <w:pPr>
              <w:jc w:val="both"/>
              <w:rPr>
                <w:color w:val="000000"/>
              </w:rPr>
            </w:pPr>
            <w:r w:rsidRPr="00603485">
              <w:rPr>
                <w:color w:val="000000"/>
              </w:rPr>
              <w:t>Колпак х/б</w:t>
            </w:r>
          </w:p>
          <w:p w:rsidR="000B0AEB" w:rsidRPr="00603485" w:rsidRDefault="000B0AEB" w:rsidP="00ED0C2D">
            <w:pPr>
              <w:jc w:val="both"/>
              <w:rPr>
                <w:color w:val="000000"/>
              </w:rPr>
            </w:pPr>
          </w:p>
          <w:p w:rsidR="000B0AEB" w:rsidRDefault="000B0AEB" w:rsidP="00ED0C2D">
            <w:pPr>
              <w:jc w:val="both"/>
              <w:rPr>
                <w:color w:val="000000"/>
              </w:rPr>
            </w:pPr>
            <w:r>
              <w:rPr>
                <w:color w:val="000000"/>
              </w:rPr>
              <w:t>Перчатки резиновые или из полимерных материалов</w:t>
            </w:r>
          </w:p>
          <w:p w:rsidR="000B0AEB" w:rsidRPr="00603485" w:rsidRDefault="000B0AEB" w:rsidP="00ED0C2D">
            <w:pPr>
              <w:jc w:val="both"/>
              <w:rPr>
                <w:color w:val="000000"/>
              </w:rPr>
            </w:pPr>
            <w:r w:rsidRPr="00603485">
              <w:rPr>
                <w:color w:val="000000"/>
              </w:rPr>
              <w:t>жилет сигнальный 2 класса защиты</w:t>
            </w: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r w:rsidRPr="00603485">
              <w:rPr>
                <w:color w:val="000000"/>
              </w:rPr>
              <w:t>1 на год</w:t>
            </w: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Pr="00603485" w:rsidRDefault="000B0AEB" w:rsidP="00ED0C2D">
            <w:pPr>
              <w:snapToGrid w:val="0"/>
              <w:jc w:val="both"/>
              <w:rPr>
                <w:color w:val="000000"/>
              </w:rPr>
            </w:pPr>
            <w:r w:rsidRPr="00603485">
              <w:rPr>
                <w:color w:val="000000"/>
              </w:rPr>
              <w:t>2 пары на год</w:t>
            </w: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r>
              <w:rPr>
                <w:color w:val="000000"/>
              </w:rPr>
              <w:t>1</w:t>
            </w:r>
            <w:r w:rsidRPr="00603485">
              <w:rPr>
                <w:color w:val="000000"/>
              </w:rPr>
              <w:t>2 пар на год</w:t>
            </w:r>
          </w:p>
          <w:p w:rsidR="000B0AEB" w:rsidRPr="00603485" w:rsidRDefault="000B0AEB" w:rsidP="00ED0C2D">
            <w:pPr>
              <w:snapToGrid w:val="0"/>
              <w:jc w:val="both"/>
              <w:rPr>
                <w:color w:val="000000"/>
              </w:rPr>
            </w:pPr>
            <w:r>
              <w:rPr>
                <w:color w:val="000000"/>
              </w:rPr>
              <w:t>1</w:t>
            </w:r>
            <w:r w:rsidRPr="00603485">
              <w:rPr>
                <w:color w:val="000000"/>
              </w:rPr>
              <w:t xml:space="preserve"> на год</w:t>
            </w:r>
          </w:p>
          <w:p w:rsidR="000B0AEB" w:rsidRDefault="000B0AEB" w:rsidP="00ED0C2D">
            <w:pPr>
              <w:snapToGrid w:val="0"/>
              <w:jc w:val="both"/>
              <w:rPr>
                <w:color w:val="000000"/>
              </w:rPr>
            </w:pPr>
          </w:p>
          <w:p w:rsidR="000B0AEB" w:rsidRDefault="000B0AEB" w:rsidP="00ED0C2D">
            <w:pPr>
              <w:snapToGrid w:val="0"/>
              <w:jc w:val="both"/>
              <w:rPr>
                <w:color w:val="000000"/>
              </w:rPr>
            </w:pPr>
            <w:r>
              <w:rPr>
                <w:color w:val="000000"/>
              </w:rPr>
              <w:t>2 на год</w:t>
            </w:r>
          </w:p>
          <w:p w:rsidR="000B0AEB" w:rsidRDefault="000B0AEB" w:rsidP="00ED0C2D">
            <w:pPr>
              <w:snapToGrid w:val="0"/>
              <w:jc w:val="both"/>
              <w:rPr>
                <w:color w:val="000000"/>
              </w:rPr>
            </w:pPr>
          </w:p>
          <w:p w:rsidR="000B0AEB" w:rsidRPr="00603485" w:rsidRDefault="000B0AEB" w:rsidP="00ED0C2D">
            <w:pPr>
              <w:snapToGrid w:val="0"/>
              <w:jc w:val="both"/>
              <w:rPr>
                <w:color w:val="000000"/>
              </w:rPr>
            </w:pPr>
            <w:r>
              <w:rPr>
                <w:color w:val="000000"/>
              </w:rPr>
              <w:t>дежурные</w:t>
            </w:r>
          </w:p>
          <w:p w:rsidR="000B0AEB" w:rsidRDefault="000B0AEB" w:rsidP="00ED0C2D">
            <w:pPr>
              <w:snapToGrid w:val="0"/>
              <w:jc w:val="both"/>
              <w:rPr>
                <w:color w:val="000000"/>
              </w:rPr>
            </w:pPr>
          </w:p>
          <w:p w:rsidR="000B0AEB" w:rsidRPr="00603485" w:rsidRDefault="000B0AEB" w:rsidP="00ED0C2D">
            <w:pPr>
              <w:snapToGrid w:val="0"/>
              <w:jc w:val="both"/>
              <w:rPr>
                <w:color w:val="000000"/>
              </w:rPr>
            </w:pPr>
            <w:r w:rsidRPr="00603485">
              <w:rPr>
                <w:color w:val="000000"/>
              </w:rPr>
              <w:t>дежурн</w:t>
            </w:r>
            <w:r>
              <w:rPr>
                <w:color w:val="000000"/>
              </w:rPr>
              <w:t>ый</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DC2300"/>
              </w:rPr>
            </w:pPr>
            <w:r w:rsidRPr="00603485">
              <w:rPr>
                <w:color w:val="000000"/>
              </w:rPr>
              <w:t xml:space="preserve">Приказ Минздравсоцразвития от </w:t>
            </w:r>
            <w:r>
              <w:rPr>
                <w:color w:val="000000"/>
              </w:rPr>
              <w:t>09 декабря 2014г. № 997-н</w:t>
            </w:r>
            <w:r w:rsidRPr="00603485">
              <w:rPr>
                <w:color w:val="000000"/>
              </w:rPr>
              <w:t xml:space="preserve"> </w:t>
            </w:r>
          </w:p>
          <w:p w:rsidR="000B0AEB" w:rsidRPr="00603485" w:rsidRDefault="000B0AEB" w:rsidP="00ED0C2D">
            <w:pPr>
              <w:snapToGrid w:val="0"/>
              <w:jc w:val="both"/>
              <w:rPr>
                <w:color w:val="000000"/>
              </w:rPr>
            </w:pP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6</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sidRPr="00603485">
              <w:rPr>
                <w:color w:val="000000"/>
              </w:rPr>
              <w:t>Заведующий складом</w:t>
            </w:r>
          </w:p>
        </w:tc>
        <w:tc>
          <w:tcPr>
            <w:tcW w:w="4532" w:type="dxa"/>
            <w:tcBorders>
              <w:top w:val="single" w:sz="4" w:space="0" w:color="000000"/>
              <w:left w:val="single" w:sz="4" w:space="0" w:color="000000"/>
              <w:bottom w:val="single" w:sz="4" w:space="0" w:color="000000"/>
            </w:tcBorders>
          </w:tcPr>
          <w:p w:rsidR="000B0AEB" w:rsidRDefault="000B0AEB" w:rsidP="00ED0C2D">
            <w:pPr>
              <w:jc w:val="both"/>
              <w:rPr>
                <w:color w:val="000000"/>
              </w:rPr>
            </w:pPr>
            <w:r w:rsidRPr="00603485">
              <w:rPr>
                <w:color w:val="000000"/>
              </w:rPr>
              <w:t>Халат х/б</w:t>
            </w:r>
            <w:r>
              <w:rPr>
                <w:color w:val="000000"/>
              </w:rPr>
              <w:t xml:space="preserve"> или  костюм для защиты от общих производственных загрязнений и механических воздействий</w:t>
            </w:r>
          </w:p>
          <w:p w:rsidR="000B0AEB" w:rsidRPr="00603485" w:rsidRDefault="000B0AEB" w:rsidP="00ED0C2D">
            <w:pPr>
              <w:snapToGrid w:val="0"/>
              <w:jc w:val="both"/>
              <w:rPr>
                <w:color w:val="000000"/>
              </w:rPr>
            </w:pPr>
          </w:p>
          <w:p w:rsidR="000B0AEB" w:rsidRPr="00603485" w:rsidRDefault="000B0AEB" w:rsidP="00ED0C2D">
            <w:pPr>
              <w:jc w:val="both"/>
              <w:rPr>
                <w:i/>
                <w:color w:val="000000"/>
              </w:rPr>
            </w:pPr>
            <w:r>
              <w:rPr>
                <w:i/>
                <w:color w:val="000000"/>
              </w:rPr>
              <w:t>При работе в не</w:t>
            </w:r>
            <w:r w:rsidRPr="00603485">
              <w:rPr>
                <w:i/>
                <w:color w:val="000000"/>
              </w:rPr>
              <w:t>отапливаемых помещениях</w:t>
            </w:r>
          </w:p>
          <w:p w:rsidR="000B0AEB" w:rsidRPr="00603485" w:rsidRDefault="000B0AEB" w:rsidP="00ED0C2D">
            <w:pPr>
              <w:jc w:val="both"/>
              <w:rPr>
                <w:color w:val="000000"/>
              </w:rPr>
            </w:pPr>
            <w:r w:rsidRPr="00603485">
              <w:rPr>
                <w:color w:val="000000"/>
              </w:rPr>
              <w:t>Куртка х/б на утепляющей подкладке</w:t>
            </w:r>
          </w:p>
          <w:p w:rsidR="000B0AEB" w:rsidRPr="00603485" w:rsidRDefault="000B0AEB" w:rsidP="00ED0C2D">
            <w:pPr>
              <w:jc w:val="both"/>
              <w:rPr>
                <w:color w:val="000000"/>
              </w:rPr>
            </w:pP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1</w:t>
            </w:r>
            <w:r w:rsidRPr="00603485">
              <w:rPr>
                <w:color w:val="000000"/>
              </w:rPr>
              <w:t xml:space="preserve"> на </w:t>
            </w:r>
            <w:r>
              <w:rPr>
                <w:color w:val="000000"/>
              </w:rPr>
              <w:t>1</w:t>
            </w:r>
            <w:r w:rsidRPr="00603485">
              <w:rPr>
                <w:color w:val="000000"/>
              </w:rPr>
              <w:t xml:space="preserve"> год</w:t>
            </w:r>
          </w:p>
          <w:p w:rsidR="000B0AEB" w:rsidRPr="00603485" w:rsidRDefault="000B0AEB" w:rsidP="00ED0C2D">
            <w:pPr>
              <w:snapToGrid w:val="0"/>
              <w:jc w:val="both"/>
              <w:rPr>
                <w:color w:val="000000"/>
              </w:rPr>
            </w:pPr>
            <w:r w:rsidRPr="00603485">
              <w:rPr>
                <w:color w:val="000000"/>
              </w:rPr>
              <w:t>3 на 2 года</w:t>
            </w:r>
          </w:p>
          <w:p w:rsidR="000B0AEB" w:rsidRPr="00603485" w:rsidRDefault="000B0AEB" w:rsidP="00ED0C2D">
            <w:pPr>
              <w:snapToGrid w:val="0"/>
              <w:jc w:val="both"/>
              <w:rPr>
                <w:color w:val="000000"/>
              </w:rPr>
            </w:pPr>
          </w:p>
          <w:p w:rsidR="000B0AEB" w:rsidRPr="00603485" w:rsidRDefault="000B0AEB" w:rsidP="00ED0C2D">
            <w:pPr>
              <w:snapToGrid w:val="0"/>
              <w:jc w:val="both"/>
              <w:rPr>
                <w:color w:val="000000"/>
              </w:rPr>
            </w:pPr>
          </w:p>
          <w:p w:rsidR="000B0AEB" w:rsidRDefault="000B0AEB" w:rsidP="00ED0C2D">
            <w:pPr>
              <w:snapToGrid w:val="0"/>
              <w:jc w:val="both"/>
              <w:rPr>
                <w:color w:val="000000"/>
              </w:rPr>
            </w:pPr>
          </w:p>
          <w:p w:rsidR="000B0AEB" w:rsidRPr="00603485" w:rsidRDefault="000B0AEB" w:rsidP="00ED0C2D">
            <w:pPr>
              <w:snapToGrid w:val="0"/>
              <w:jc w:val="both"/>
              <w:rPr>
                <w:color w:val="000000"/>
              </w:rPr>
            </w:pPr>
            <w:r w:rsidRPr="00603485">
              <w:rPr>
                <w:color w:val="000000"/>
              </w:rPr>
              <w:t>Дежурная</w:t>
            </w:r>
          </w:p>
          <w:p w:rsidR="000B0AEB" w:rsidRPr="00603485" w:rsidRDefault="000B0AEB" w:rsidP="00ED0C2D">
            <w:pPr>
              <w:snapToGrid w:val="0"/>
              <w:jc w:val="both"/>
              <w:rPr>
                <w:color w:val="000000"/>
              </w:rPr>
            </w:pP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DC2300"/>
              </w:rPr>
            </w:pPr>
            <w:r w:rsidRPr="00603485">
              <w:rPr>
                <w:color w:val="000000"/>
              </w:rPr>
              <w:t xml:space="preserve">Приказ Минздравсоцразвития от </w:t>
            </w:r>
            <w:r>
              <w:rPr>
                <w:color w:val="000000"/>
              </w:rPr>
              <w:t>09 декабря 2014г. № 997-н</w:t>
            </w:r>
            <w:r w:rsidRPr="00603485">
              <w:rPr>
                <w:color w:val="000000"/>
              </w:rPr>
              <w:t xml:space="preserve"> </w:t>
            </w:r>
          </w:p>
          <w:p w:rsidR="000B0AEB" w:rsidRPr="00603485" w:rsidRDefault="000B0AEB" w:rsidP="00ED0C2D">
            <w:pPr>
              <w:snapToGrid w:val="0"/>
              <w:jc w:val="both"/>
              <w:rPr>
                <w:color w:val="FF0000"/>
              </w:rPr>
            </w:pPr>
          </w:p>
        </w:tc>
      </w:tr>
      <w:tr w:rsidR="000B0AEB" w:rsidRPr="00603485" w:rsidTr="00ED0C2D">
        <w:trPr>
          <w:gridAfter w:val="1"/>
          <w:wAfter w:w="1524" w:type="dxa"/>
        </w:trPr>
        <w:tc>
          <w:tcPr>
            <w:tcW w:w="47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7</w:t>
            </w:r>
          </w:p>
        </w:tc>
        <w:tc>
          <w:tcPr>
            <w:tcW w:w="1925"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Официант</w:t>
            </w:r>
          </w:p>
        </w:tc>
        <w:tc>
          <w:tcPr>
            <w:tcW w:w="4532"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sidRPr="00603485">
              <w:rPr>
                <w:color w:val="000000"/>
              </w:rPr>
              <w:t xml:space="preserve"> </w:t>
            </w:r>
            <w:r>
              <w:rPr>
                <w:color w:val="000000"/>
              </w:rPr>
              <w:t>Костюм для защиты от общих производственных загрязнений и механических воздействий</w:t>
            </w:r>
          </w:p>
          <w:p w:rsidR="000B0AEB" w:rsidRDefault="000B0AEB" w:rsidP="00ED0C2D"/>
          <w:p w:rsidR="000B0AEB" w:rsidRPr="00E309A7" w:rsidRDefault="000B0AEB" w:rsidP="00ED0C2D">
            <w:r>
              <w:t>Фартук из полимерных материалов с нагрудником</w:t>
            </w:r>
          </w:p>
        </w:tc>
        <w:tc>
          <w:tcPr>
            <w:tcW w:w="1481" w:type="dxa"/>
            <w:tcBorders>
              <w:top w:val="single" w:sz="4" w:space="0" w:color="000000"/>
              <w:left w:val="single" w:sz="4" w:space="0" w:color="000000"/>
              <w:bottom w:val="single" w:sz="4" w:space="0" w:color="000000"/>
            </w:tcBorders>
          </w:tcPr>
          <w:p w:rsidR="000B0AEB" w:rsidRPr="00603485" w:rsidRDefault="000B0AEB" w:rsidP="00ED0C2D">
            <w:pPr>
              <w:snapToGrid w:val="0"/>
              <w:jc w:val="both"/>
              <w:rPr>
                <w:color w:val="000000"/>
              </w:rPr>
            </w:pPr>
            <w:r>
              <w:rPr>
                <w:color w:val="000000"/>
              </w:rPr>
              <w:t>1</w:t>
            </w:r>
            <w:r w:rsidRPr="00603485">
              <w:rPr>
                <w:color w:val="000000"/>
              </w:rPr>
              <w:t xml:space="preserve"> на12 мес.</w:t>
            </w:r>
          </w:p>
          <w:p w:rsidR="000B0AEB" w:rsidRPr="00603485" w:rsidRDefault="000B0AEB" w:rsidP="00ED0C2D">
            <w:pPr>
              <w:snapToGrid w:val="0"/>
              <w:jc w:val="both"/>
              <w:rPr>
                <w:color w:val="000000"/>
              </w:rPr>
            </w:pPr>
            <w:r w:rsidRPr="00603485">
              <w:rPr>
                <w:color w:val="000000"/>
              </w:rPr>
              <w:t>.</w:t>
            </w:r>
          </w:p>
          <w:p w:rsidR="000B0AEB" w:rsidRDefault="000B0AEB" w:rsidP="00ED0C2D">
            <w:pPr>
              <w:snapToGrid w:val="0"/>
              <w:jc w:val="both"/>
              <w:rPr>
                <w:color w:val="000000"/>
              </w:rPr>
            </w:pPr>
          </w:p>
          <w:p w:rsidR="000B0AEB" w:rsidRDefault="000B0AEB" w:rsidP="00ED0C2D"/>
          <w:p w:rsidR="000B0AEB" w:rsidRPr="00E309A7" w:rsidRDefault="000B0AEB" w:rsidP="00ED0C2D">
            <w:r>
              <w:t>2 на 12 мес.</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000000"/>
              </w:rPr>
            </w:pPr>
            <w:r w:rsidRPr="00603485">
              <w:rPr>
                <w:color w:val="000000"/>
              </w:rPr>
              <w:t>Приказ Минздрав</w:t>
            </w:r>
          </w:p>
          <w:p w:rsidR="000B0AEB" w:rsidRDefault="000B0AEB" w:rsidP="00ED0C2D">
            <w:pPr>
              <w:snapToGrid w:val="0"/>
              <w:jc w:val="both"/>
              <w:rPr>
                <w:color w:val="000000"/>
              </w:rPr>
            </w:pPr>
            <w:r w:rsidRPr="00603485">
              <w:rPr>
                <w:color w:val="000000"/>
              </w:rPr>
              <w:t>СССР от 29 января 1988г.  №65</w:t>
            </w:r>
          </w:p>
          <w:p w:rsidR="000B0AEB" w:rsidRPr="00413B1C" w:rsidRDefault="000B0AEB" w:rsidP="00ED0C2D">
            <w:pPr>
              <w:snapToGrid w:val="0"/>
              <w:jc w:val="both"/>
              <w:rPr>
                <w:color w:val="000000"/>
                <w:lang w:val="en-US"/>
              </w:rPr>
            </w:pPr>
            <w:r>
              <w:rPr>
                <w:color w:val="000000"/>
              </w:rPr>
              <w:t>п</w:t>
            </w:r>
            <w:r>
              <w:rPr>
                <w:color w:val="000000"/>
                <w:lang w:val="en-US"/>
              </w:rPr>
              <w:t>.15</w:t>
            </w:r>
          </w:p>
        </w:tc>
      </w:tr>
      <w:tr w:rsidR="000B0AEB" w:rsidRPr="00603485" w:rsidTr="00ED0C2D">
        <w:tc>
          <w:tcPr>
            <w:tcW w:w="475"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8</w:t>
            </w:r>
          </w:p>
        </w:tc>
        <w:tc>
          <w:tcPr>
            <w:tcW w:w="1925"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Рабочий по комплексному обслуживанию и ремонту зданий</w:t>
            </w:r>
          </w:p>
        </w:tc>
        <w:tc>
          <w:tcPr>
            <w:tcW w:w="4532"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Костюм для защиты от общих производственных загрязнений и механических воздействий</w:t>
            </w:r>
          </w:p>
          <w:p w:rsidR="000B0AEB" w:rsidRDefault="000B0AEB" w:rsidP="00ED0C2D">
            <w:r>
              <w:t>Средство индивидуальной защиты органов дыхания фильтрующее</w:t>
            </w:r>
          </w:p>
          <w:p w:rsidR="000B0AEB" w:rsidRDefault="000B0AEB" w:rsidP="00ED0C2D">
            <w:r>
              <w:t>Фартук из полимерных материалов</w:t>
            </w:r>
          </w:p>
          <w:p w:rsidR="000B0AEB" w:rsidRDefault="000B0AEB" w:rsidP="00ED0C2D">
            <w:r>
              <w:t>Очки защитные</w:t>
            </w:r>
          </w:p>
          <w:p w:rsidR="000B0AEB" w:rsidRPr="00C074EB" w:rsidRDefault="000B0AEB" w:rsidP="00ED0C2D">
            <w:r>
              <w:t>Перчатки резиновые или из полимерных материалов</w:t>
            </w:r>
          </w:p>
        </w:tc>
        <w:tc>
          <w:tcPr>
            <w:tcW w:w="1481"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1на 12 мес</w:t>
            </w:r>
            <w:r>
              <w:rPr>
                <w:color w:val="000000"/>
                <w:lang w:val="en-US"/>
              </w:rPr>
              <w:t>.</w:t>
            </w:r>
          </w:p>
          <w:p w:rsidR="000B0AEB" w:rsidRDefault="000B0AEB" w:rsidP="00ED0C2D">
            <w:pPr>
              <w:snapToGrid w:val="0"/>
              <w:jc w:val="both"/>
              <w:rPr>
                <w:color w:val="000000"/>
              </w:rPr>
            </w:pPr>
          </w:p>
          <w:p w:rsidR="000B0AEB" w:rsidRDefault="000B0AEB" w:rsidP="00ED0C2D"/>
          <w:p w:rsidR="000B0AEB" w:rsidRDefault="000B0AEB" w:rsidP="00ED0C2D">
            <w:r>
              <w:t>До износа</w:t>
            </w:r>
          </w:p>
          <w:p w:rsidR="000B0AEB" w:rsidRDefault="000B0AEB" w:rsidP="00ED0C2D"/>
          <w:p w:rsidR="000B0AEB" w:rsidRDefault="000B0AEB" w:rsidP="00ED0C2D">
            <w:r>
              <w:t>2 на год</w:t>
            </w:r>
          </w:p>
          <w:p w:rsidR="000B0AEB" w:rsidRDefault="000B0AEB" w:rsidP="00ED0C2D">
            <w:r>
              <w:t>До износа</w:t>
            </w:r>
          </w:p>
          <w:p w:rsidR="000B0AEB" w:rsidRPr="00750EA5" w:rsidRDefault="000B0AEB" w:rsidP="00ED0C2D">
            <w:r>
              <w:t>12 пар на год</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DC2300"/>
              </w:rPr>
            </w:pPr>
            <w:r w:rsidRPr="00603485">
              <w:rPr>
                <w:color w:val="000000"/>
              </w:rPr>
              <w:t xml:space="preserve">Приказ Минздравсоцразвития от </w:t>
            </w:r>
            <w:r>
              <w:rPr>
                <w:color w:val="000000"/>
              </w:rPr>
              <w:t>09 декабря 2014г. № 997-н</w:t>
            </w:r>
            <w:r w:rsidRPr="00603485">
              <w:rPr>
                <w:color w:val="000000"/>
              </w:rPr>
              <w:t xml:space="preserve"> </w:t>
            </w:r>
          </w:p>
          <w:p w:rsidR="000B0AEB" w:rsidRPr="00603485" w:rsidRDefault="000B0AEB" w:rsidP="00ED0C2D">
            <w:pPr>
              <w:snapToGrid w:val="0"/>
              <w:jc w:val="both"/>
              <w:rPr>
                <w:color w:val="000000"/>
              </w:rPr>
            </w:pPr>
          </w:p>
        </w:tc>
        <w:tc>
          <w:tcPr>
            <w:tcW w:w="1524" w:type="dxa"/>
          </w:tcPr>
          <w:p w:rsidR="000B0AEB" w:rsidRDefault="000B0AEB" w:rsidP="00ED0C2D">
            <w:pPr>
              <w:snapToGrid w:val="0"/>
              <w:jc w:val="both"/>
              <w:rPr>
                <w:color w:val="000000"/>
              </w:rPr>
            </w:pPr>
          </w:p>
          <w:p w:rsidR="000B0AEB" w:rsidRDefault="000B0AEB" w:rsidP="00ED0C2D">
            <w:pPr>
              <w:snapToGrid w:val="0"/>
              <w:jc w:val="both"/>
              <w:rPr>
                <w:color w:val="000000"/>
              </w:rPr>
            </w:pPr>
          </w:p>
          <w:p w:rsidR="000B0AEB" w:rsidRPr="00603485" w:rsidRDefault="000B0AEB" w:rsidP="00ED0C2D">
            <w:pPr>
              <w:snapToGrid w:val="0"/>
              <w:jc w:val="both"/>
              <w:rPr>
                <w:color w:val="000000"/>
              </w:rPr>
            </w:pPr>
          </w:p>
        </w:tc>
      </w:tr>
      <w:tr w:rsidR="000B0AEB" w:rsidRPr="00603485" w:rsidTr="00ED0C2D">
        <w:tc>
          <w:tcPr>
            <w:tcW w:w="475"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9</w:t>
            </w:r>
          </w:p>
        </w:tc>
        <w:tc>
          <w:tcPr>
            <w:tcW w:w="1925"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t>Уборщик служебных помещений</w:t>
            </w:r>
          </w:p>
        </w:tc>
        <w:tc>
          <w:tcPr>
            <w:tcW w:w="4532" w:type="dxa"/>
            <w:tcBorders>
              <w:top w:val="single" w:sz="4" w:space="0" w:color="000000"/>
              <w:left w:val="single" w:sz="4" w:space="0" w:color="000000"/>
              <w:bottom w:val="single" w:sz="4" w:space="0" w:color="000000"/>
            </w:tcBorders>
          </w:tcPr>
          <w:p w:rsidR="000B0AEB" w:rsidRPr="00C053BE" w:rsidRDefault="000B0AEB" w:rsidP="00ED0C2D">
            <w:pPr>
              <w:snapToGrid w:val="0"/>
              <w:jc w:val="both"/>
              <w:rPr>
                <w:color w:val="000000"/>
              </w:rPr>
            </w:pPr>
            <w:r>
              <w:rPr>
                <w:color w:val="000000"/>
              </w:rPr>
              <w:t>Халат из смешанных тканей</w:t>
            </w:r>
          </w:p>
          <w:p w:rsidR="000B0AEB" w:rsidRDefault="000B0AEB" w:rsidP="00ED0C2D">
            <w:pPr>
              <w:snapToGrid w:val="0"/>
              <w:jc w:val="both"/>
              <w:rPr>
                <w:color w:val="000000"/>
              </w:rPr>
            </w:pPr>
            <w:r>
              <w:rPr>
                <w:color w:val="000000"/>
              </w:rPr>
              <w:t>Сапоги</w:t>
            </w:r>
            <w:r w:rsidRPr="00C053BE">
              <w:rPr>
                <w:color w:val="000000"/>
              </w:rPr>
              <w:t xml:space="preserve"> </w:t>
            </w:r>
            <w:r>
              <w:rPr>
                <w:color w:val="000000"/>
              </w:rPr>
              <w:t>резиновые</w:t>
            </w:r>
          </w:p>
          <w:p w:rsidR="000B0AEB" w:rsidRDefault="000B0AEB" w:rsidP="00ED0C2D">
            <w:pPr>
              <w:snapToGrid w:val="0"/>
              <w:jc w:val="both"/>
              <w:rPr>
                <w:color w:val="000000"/>
              </w:rPr>
            </w:pPr>
            <w:r>
              <w:rPr>
                <w:color w:val="000000"/>
              </w:rPr>
              <w:t>Перчатки с полимерным покрытием</w:t>
            </w:r>
          </w:p>
          <w:p w:rsidR="000B0AEB" w:rsidRPr="00C053BE" w:rsidRDefault="000B0AEB" w:rsidP="00ED0C2D">
            <w:pPr>
              <w:snapToGrid w:val="0"/>
              <w:jc w:val="both"/>
              <w:rPr>
                <w:color w:val="000000"/>
              </w:rPr>
            </w:pPr>
            <w:r>
              <w:rPr>
                <w:color w:val="000000"/>
              </w:rPr>
              <w:lastRenderedPageBreak/>
              <w:t>Перчатки резиновые</w:t>
            </w:r>
          </w:p>
        </w:tc>
        <w:tc>
          <w:tcPr>
            <w:tcW w:w="1481" w:type="dxa"/>
            <w:tcBorders>
              <w:top w:val="single" w:sz="4" w:space="0" w:color="000000"/>
              <w:left w:val="single" w:sz="4" w:space="0" w:color="000000"/>
              <w:bottom w:val="single" w:sz="4" w:space="0" w:color="000000"/>
            </w:tcBorders>
          </w:tcPr>
          <w:p w:rsidR="000B0AEB" w:rsidRDefault="000B0AEB" w:rsidP="00ED0C2D">
            <w:pPr>
              <w:snapToGrid w:val="0"/>
              <w:jc w:val="both"/>
              <w:rPr>
                <w:color w:val="000000"/>
              </w:rPr>
            </w:pPr>
            <w:r>
              <w:rPr>
                <w:color w:val="000000"/>
              </w:rPr>
              <w:lastRenderedPageBreak/>
              <w:t>1на 12 мес</w:t>
            </w:r>
            <w:r w:rsidRPr="00C053BE">
              <w:rPr>
                <w:color w:val="000000"/>
              </w:rPr>
              <w:t>.</w:t>
            </w:r>
          </w:p>
          <w:p w:rsidR="000B0AEB" w:rsidRDefault="000B0AEB" w:rsidP="00ED0C2D">
            <w:pPr>
              <w:snapToGrid w:val="0"/>
              <w:jc w:val="both"/>
              <w:rPr>
                <w:color w:val="000000"/>
              </w:rPr>
            </w:pPr>
            <w:r>
              <w:rPr>
                <w:color w:val="000000"/>
              </w:rPr>
              <w:t>1 пара</w:t>
            </w:r>
          </w:p>
          <w:p w:rsidR="000B0AEB" w:rsidRDefault="000B0AEB" w:rsidP="00ED0C2D">
            <w:pPr>
              <w:snapToGrid w:val="0"/>
              <w:jc w:val="both"/>
              <w:rPr>
                <w:color w:val="000000"/>
              </w:rPr>
            </w:pPr>
            <w:r>
              <w:rPr>
                <w:color w:val="000000"/>
              </w:rPr>
              <w:t>6 пар</w:t>
            </w:r>
          </w:p>
          <w:p w:rsidR="000B0AEB" w:rsidRPr="004064CE" w:rsidRDefault="000B0AEB" w:rsidP="00ED0C2D">
            <w:pPr>
              <w:snapToGrid w:val="0"/>
              <w:jc w:val="both"/>
              <w:rPr>
                <w:color w:val="000000"/>
              </w:rPr>
            </w:pPr>
            <w:r>
              <w:rPr>
                <w:color w:val="000000"/>
              </w:rPr>
              <w:lastRenderedPageBreak/>
              <w:t>12 пар на год</w:t>
            </w:r>
          </w:p>
        </w:tc>
        <w:tc>
          <w:tcPr>
            <w:tcW w:w="1524"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both"/>
              <w:rPr>
                <w:color w:val="DC2300"/>
              </w:rPr>
            </w:pPr>
            <w:r w:rsidRPr="00603485">
              <w:rPr>
                <w:color w:val="000000"/>
              </w:rPr>
              <w:lastRenderedPageBreak/>
              <w:t xml:space="preserve">Приказ Минздравсоцразвития </w:t>
            </w:r>
            <w:r w:rsidRPr="00603485">
              <w:rPr>
                <w:color w:val="000000"/>
              </w:rPr>
              <w:lastRenderedPageBreak/>
              <w:t xml:space="preserve">от </w:t>
            </w:r>
            <w:r>
              <w:rPr>
                <w:color w:val="000000"/>
              </w:rPr>
              <w:t>09 декабря 2014г. № 997-н</w:t>
            </w:r>
            <w:r w:rsidRPr="00603485">
              <w:rPr>
                <w:color w:val="000000"/>
              </w:rPr>
              <w:t xml:space="preserve"> </w:t>
            </w:r>
          </w:p>
          <w:p w:rsidR="000B0AEB" w:rsidRPr="00603485" w:rsidRDefault="000B0AEB" w:rsidP="00ED0C2D">
            <w:pPr>
              <w:snapToGrid w:val="0"/>
              <w:jc w:val="both"/>
              <w:rPr>
                <w:color w:val="000000"/>
              </w:rPr>
            </w:pPr>
          </w:p>
        </w:tc>
        <w:tc>
          <w:tcPr>
            <w:tcW w:w="1524" w:type="dxa"/>
          </w:tcPr>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Default="000B0AEB" w:rsidP="00ED0C2D">
            <w:pPr>
              <w:snapToGrid w:val="0"/>
              <w:jc w:val="both"/>
              <w:rPr>
                <w:color w:val="000000"/>
              </w:rPr>
            </w:pPr>
          </w:p>
          <w:p w:rsidR="000B0AEB" w:rsidRPr="00603485" w:rsidRDefault="000B0AEB" w:rsidP="00ED0C2D">
            <w:pPr>
              <w:snapToGrid w:val="0"/>
              <w:jc w:val="both"/>
              <w:rPr>
                <w:color w:val="000000"/>
              </w:rPr>
            </w:pPr>
          </w:p>
        </w:tc>
      </w:tr>
    </w:tbl>
    <w:p w:rsidR="000B0AEB" w:rsidRDefault="000B0AEB" w:rsidP="000B0AEB">
      <w:pPr>
        <w:jc w:val="center"/>
        <w:rPr>
          <w:b/>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pPr>
      <w:r>
        <w:rPr>
          <w:color w:val="000000"/>
        </w:rPr>
        <w:lastRenderedPageBreak/>
        <w:t>Приложение 6</w:t>
      </w:r>
    </w:p>
    <w:p w:rsidR="000B0AEB" w:rsidRDefault="000B0AEB" w:rsidP="000B0AEB">
      <w:pPr>
        <w:jc w:val="both"/>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center"/>
        <w:rPr>
          <w:b/>
          <w:color w:val="000000"/>
        </w:rPr>
      </w:pPr>
    </w:p>
    <w:p w:rsidR="000B0AEB" w:rsidRDefault="000B0AEB" w:rsidP="000B0AEB">
      <w:pPr>
        <w:jc w:val="center"/>
        <w:rPr>
          <w:b/>
          <w:color w:val="000000"/>
        </w:rPr>
      </w:pPr>
      <w:r>
        <w:rPr>
          <w:b/>
          <w:color w:val="000000"/>
        </w:rPr>
        <w:t>ПЕРЕЧЕНЬ</w:t>
      </w:r>
    </w:p>
    <w:p w:rsidR="000B0AEB" w:rsidRDefault="000B0AEB" w:rsidP="000B0AEB">
      <w:pPr>
        <w:jc w:val="center"/>
        <w:rPr>
          <w:b/>
          <w:color w:val="000000"/>
        </w:rPr>
      </w:pPr>
      <w:r>
        <w:rPr>
          <w:b/>
          <w:color w:val="000000"/>
        </w:rPr>
        <w:t>должностей и профессий при замещении которых установлена бесплатная выдача мыла – ст. 212, 221 Трудового Кодекса РФ, п. 7 приложения № 1 к  Приказу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для водителя автомобиля п.8  приложения №1 к Приказу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B0AEB" w:rsidRDefault="000B0AEB" w:rsidP="000B0AEB">
      <w:pPr>
        <w:jc w:val="center"/>
        <w:rPr>
          <w:color w:val="000000"/>
        </w:rPr>
      </w:pPr>
    </w:p>
    <w:tbl>
      <w:tblPr>
        <w:tblW w:w="0" w:type="auto"/>
        <w:tblInd w:w="224" w:type="dxa"/>
        <w:tblLayout w:type="fixed"/>
        <w:tblLook w:val="0000"/>
      </w:tblPr>
      <w:tblGrid>
        <w:gridCol w:w="675"/>
        <w:gridCol w:w="6555"/>
        <w:gridCol w:w="2010"/>
      </w:tblGrid>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 п/п</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Наименований профессий</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Норма выдачи в месяц</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1</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Мед</w:t>
            </w:r>
            <w:r>
              <w:rPr>
                <w:color w:val="000000"/>
              </w:rPr>
              <w:t xml:space="preserve">ицинская </w:t>
            </w:r>
            <w:r w:rsidRPr="00603485">
              <w:rPr>
                <w:color w:val="000000"/>
              </w:rPr>
              <w:t>сестра</w:t>
            </w:r>
            <w:r>
              <w:rPr>
                <w:color w:val="000000"/>
              </w:rPr>
              <w:t xml:space="preserve"> (старшая, диет сестра )</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2</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 xml:space="preserve">Младшая медицинская сестра по уходу за больными </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3</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Повар</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4</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sidRPr="00603485">
              <w:rPr>
                <w:color w:val="000000"/>
              </w:rPr>
              <w:t>Водитель</w:t>
            </w:r>
            <w:r>
              <w:rPr>
                <w:color w:val="000000"/>
              </w:rPr>
              <w:t xml:space="preserve"> автомобиля</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Pr>
                <w:color w:val="000000"/>
              </w:rPr>
              <w:t>3</w:t>
            </w:r>
            <w:r w:rsidRPr="00603485">
              <w:rPr>
                <w:color w:val="000000"/>
              </w:rPr>
              <w:t>00гр.</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5</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Кастелянша</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r w:rsidR="000B0AEB" w:rsidRPr="00603485" w:rsidTr="00ED0C2D">
        <w:tc>
          <w:tcPr>
            <w:tcW w:w="67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6</w:t>
            </w:r>
          </w:p>
        </w:tc>
        <w:tc>
          <w:tcPr>
            <w:tcW w:w="6555" w:type="dxa"/>
            <w:tcBorders>
              <w:top w:val="single" w:sz="4" w:space="0" w:color="000000"/>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Машинист по стирке и ремонту спецодежды</w:t>
            </w:r>
          </w:p>
        </w:tc>
        <w:tc>
          <w:tcPr>
            <w:tcW w:w="2010" w:type="dxa"/>
            <w:tcBorders>
              <w:top w:val="single" w:sz="4" w:space="0" w:color="000000"/>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r w:rsidR="000B0AEB" w:rsidRPr="00603485" w:rsidTr="00ED0C2D">
        <w:tc>
          <w:tcPr>
            <w:tcW w:w="675" w:type="dxa"/>
            <w:tcBorders>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7</w:t>
            </w:r>
          </w:p>
        </w:tc>
        <w:tc>
          <w:tcPr>
            <w:tcW w:w="6555" w:type="dxa"/>
            <w:tcBorders>
              <w:left w:val="single" w:sz="4" w:space="0" w:color="000000"/>
              <w:bottom w:val="single" w:sz="4" w:space="0" w:color="000000"/>
            </w:tcBorders>
          </w:tcPr>
          <w:p w:rsidR="000B0AEB" w:rsidRPr="00603485" w:rsidRDefault="000B0AEB" w:rsidP="00ED0C2D">
            <w:pPr>
              <w:snapToGrid w:val="0"/>
              <w:jc w:val="center"/>
              <w:rPr>
                <w:color w:val="000000"/>
              </w:rPr>
            </w:pPr>
            <w:r>
              <w:rPr>
                <w:color w:val="000000"/>
              </w:rPr>
              <w:t>Заведующий складом</w:t>
            </w:r>
          </w:p>
        </w:tc>
        <w:tc>
          <w:tcPr>
            <w:tcW w:w="2010" w:type="dxa"/>
            <w:tcBorders>
              <w:left w:val="single" w:sz="4" w:space="0" w:color="000000"/>
              <w:bottom w:val="single" w:sz="4" w:space="0" w:color="000000"/>
              <w:right w:val="single" w:sz="4" w:space="0" w:color="000000"/>
            </w:tcBorders>
          </w:tcPr>
          <w:p w:rsidR="000B0AEB" w:rsidRPr="00603485" w:rsidRDefault="000B0AEB" w:rsidP="00ED0C2D">
            <w:pPr>
              <w:snapToGrid w:val="0"/>
              <w:jc w:val="center"/>
              <w:rPr>
                <w:color w:val="000000"/>
              </w:rPr>
            </w:pPr>
            <w:r w:rsidRPr="00603485">
              <w:rPr>
                <w:color w:val="000000"/>
              </w:rPr>
              <w:t>200гр.</w:t>
            </w:r>
          </w:p>
        </w:tc>
      </w:tr>
    </w:tbl>
    <w:p w:rsidR="000B0AEB" w:rsidRDefault="000B0AEB" w:rsidP="000B0AEB">
      <w:pPr>
        <w:jc w:val="cente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pPr>
      <w:r>
        <w:rPr>
          <w:color w:val="000000"/>
        </w:rPr>
        <w:lastRenderedPageBreak/>
        <w:t>Приложение 7</w:t>
      </w:r>
    </w:p>
    <w:p w:rsidR="000B0AEB" w:rsidRDefault="000B0AEB" w:rsidP="000B0AEB">
      <w:pPr>
        <w:jc w:val="both"/>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both"/>
      </w:pPr>
    </w:p>
    <w:p w:rsidR="000B0AEB" w:rsidRDefault="000B0AEB" w:rsidP="000B0AEB">
      <w:pPr>
        <w:jc w:val="right"/>
        <w:rPr>
          <w:color w:val="000000"/>
        </w:rPr>
      </w:pPr>
    </w:p>
    <w:p w:rsidR="000B0AEB" w:rsidRPr="009B2B85" w:rsidRDefault="000B0AEB" w:rsidP="000B0AEB">
      <w:pPr>
        <w:jc w:val="right"/>
        <w:rPr>
          <w:b/>
          <w:color w:val="000000"/>
        </w:rPr>
      </w:pPr>
    </w:p>
    <w:p w:rsidR="000B0AEB" w:rsidRPr="009B2B85" w:rsidRDefault="000B0AEB" w:rsidP="000B0AEB">
      <w:pPr>
        <w:jc w:val="center"/>
        <w:rPr>
          <w:b/>
          <w:color w:val="000000"/>
        </w:rPr>
      </w:pPr>
      <w:r w:rsidRPr="009B2B85">
        <w:rPr>
          <w:b/>
          <w:color w:val="000000"/>
        </w:rPr>
        <w:t xml:space="preserve">ПОЛОЖЕНИЕ об оплате труда работников </w:t>
      </w:r>
    </w:p>
    <w:p w:rsidR="000B0AEB" w:rsidRPr="009B2B85" w:rsidRDefault="000B0AEB" w:rsidP="000B0AEB">
      <w:pPr>
        <w:jc w:val="center"/>
        <w:rPr>
          <w:b/>
          <w:color w:val="000000"/>
        </w:rPr>
      </w:pPr>
      <w:r w:rsidRPr="009B2B85">
        <w:rPr>
          <w:b/>
          <w:color w:val="000000"/>
        </w:rPr>
        <w:t>Г</w:t>
      </w:r>
      <w:r>
        <w:rPr>
          <w:b/>
          <w:color w:val="000000"/>
        </w:rPr>
        <w:t>Б</w:t>
      </w:r>
      <w:r w:rsidRPr="009B2B85">
        <w:rPr>
          <w:b/>
          <w:color w:val="000000"/>
        </w:rPr>
        <w:t>УСО «</w:t>
      </w:r>
      <w:r>
        <w:rPr>
          <w:b/>
          <w:color w:val="000000"/>
        </w:rPr>
        <w:t>Пожеревицкий  дом-интернат</w:t>
      </w:r>
      <w:r w:rsidRPr="009B2B85">
        <w:rPr>
          <w:b/>
          <w:color w:val="000000"/>
        </w:rPr>
        <w:t>»</w:t>
      </w:r>
    </w:p>
    <w:p w:rsidR="000B0AEB" w:rsidRDefault="000B0AEB" w:rsidP="000B0AEB">
      <w:pPr>
        <w:jc w:val="both"/>
        <w:rPr>
          <w:color w:val="000000"/>
        </w:rPr>
      </w:pPr>
    </w:p>
    <w:p w:rsidR="000B0AEB" w:rsidRDefault="000B0AEB" w:rsidP="000B0AEB">
      <w:pPr>
        <w:spacing w:line="360" w:lineRule="auto"/>
        <w:ind w:firstLine="645"/>
        <w:jc w:val="both"/>
        <w:rPr>
          <w:color w:val="000000"/>
        </w:rPr>
      </w:pPr>
      <w:r w:rsidRPr="000148D4">
        <w:rPr>
          <w:color w:val="000000"/>
        </w:rPr>
        <w:tab/>
        <w:t xml:space="preserve">В соответствии </w:t>
      </w:r>
      <w:r>
        <w:rPr>
          <w:color w:val="000000"/>
        </w:rPr>
        <w:t xml:space="preserve">с </w:t>
      </w:r>
      <w:r w:rsidRPr="00FC48FD">
        <w:rPr>
          <w:color w:val="000000"/>
        </w:rPr>
        <w:t xml:space="preserve">Положением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 и Постановлением Администрации Псковской области от 24.02.2015г. №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p>
    <w:p w:rsidR="000B0AEB" w:rsidRDefault="000B0AEB" w:rsidP="000B0AEB">
      <w:pPr>
        <w:ind w:firstLine="720"/>
        <w:jc w:val="both"/>
        <w:rPr>
          <w:color w:val="000000"/>
        </w:rPr>
      </w:pPr>
      <w:r w:rsidRPr="00B31C7D">
        <w:rPr>
          <w:color w:val="000000"/>
        </w:rPr>
        <w:t>1.</w:t>
      </w:r>
      <w:r>
        <w:rPr>
          <w:color w:val="000000"/>
        </w:rPr>
        <w:t>Должностные оклады (окладов, ставок заработной платы) работников , занимающих должности общеотраслевых профессий рабочих, общеотраслевых должностей руководителей, специалистов и служащих устанавливаются отдельным актом Администрации области.</w:t>
      </w:r>
    </w:p>
    <w:p w:rsidR="000B0AEB" w:rsidRDefault="000B0AEB" w:rsidP="000B0AEB">
      <w:pPr>
        <w:ind w:firstLine="720"/>
        <w:jc w:val="both"/>
        <w:rPr>
          <w:color w:val="000000"/>
        </w:rPr>
      </w:pPr>
      <w:r>
        <w:rPr>
          <w:color w:val="000000"/>
        </w:rPr>
        <w:t xml:space="preserve">Размеры должностных окладов руководителей учреждений социального обслуживания , их заместителей и главных бухгалтеров учреждений устанавливаются в соответствии с разделом </w:t>
      </w:r>
      <w:r>
        <w:rPr>
          <w:color w:val="000000"/>
          <w:lang w:val="en-US"/>
        </w:rPr>
        <w:t>V</w:t>
      </w:r>
      <w:r>
        <w:rPr>
          <w:color w:val="000000"/>
        </w:rPr>
        <w:t xml:space="preserve"> </w:t>
      </w:r>
      <w:r w:rsidRPr="00FC48FD">
        <w:rPr>
          <w:color w:val="000000"/>
        </w:rPr>
        <w:t>Положени</w:t>
      </w:r>
      <w:r>
        <w:rPr>
          <w:color w:val="000000"/>
        </w:rPr>
        <w:t>я</w:t>
      </w:r>
      <w:r w:rsidRPr="00FC48FD">
        <w:rPr>
          <w:color w:val="000000"/>
        </w:rPr>
        <w:t xml:space="preserve">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 .</w:t>
      </w:r>
    </w:p>
    <w:p w:rsidR="000B0AEB" w:rsidRPr="00B35F56" w:rsidRDefault="000B0AEB" w:rsidP="000B0AEB">
      <w:pPr>
        <w:spacing w:before="0" w:line="360" w:lineRule="auto"/>
        <w:ind w:firstLine="660"/>
        <w:jc w:val="both"/>
      </w:pPr>
      <w:r>
        <w:rPr>
          <w:color w:val="000000"/>
        </w:rPr>
        <w:t>Размеры должностных окладов (окладов, ставок заработной платы) иных работников учреждений социального обслуживания устанавливаются на основе отнесения занимаемых ими должностей к профессиональным квалификационным группам согласно приложению № 1</w:t>
      </w:r>
      <w:r w:rsidRPr="00007329">
        <w:rPr>
          <w:color w:val="000000"/>
        </w:rPr>
        <w:t xml:space="preserve"> </w:t>
      </w:r>
      <w:r w:rsidRPr="00FC48FD">
        <w:rPr>
          <w:color w:val="000000"/>
        </w:rPr>
        <w:t>Положени</w:t>
      </w:r>
      <w:r>
        <w:rPr>
          <w:color w:val="000000"/>
        </w:rPr>
        <w:t>я</w:t>
      </w:r>
      <w:r w:rsidRPr="00FC48FD">
        <w:rPr>
          <w:color w:val="000000"/>
        </w:rPr>
        <w:t xml:space="preserve">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w:t>
      </w:r>
      <w:r w:rsidRPr="007B4DE4">
        <w:rPr>
          <w:bCs/>
          <w:caps/>
          <w:sz w:val="20"/>
          <w:szCs w:val="20"/>
        </w:rPr>
        <w:t xml:space="preserve"> </w:t>
      </w:r>
      <w:r>
        <w:rPr>
          <w:bCs/>
          <w:caps/>
          <w:sz w:val="20"/>
          <w:szCs w:val="20"/>
        </w:rPr>
        <w:t xml:space="preserve">постановление Администрации </w:t>
      </w:r>
      <w:r>
        <w:rPr>
          <w:bCs/>
          <w:caps/>
          <w:sz w:val="20"/>
          <w:szCs w:val="20"/>
        </w:rPr>
        <w:lastRenderedPageBreak/>
        <w:t>Псковской области от 03.03.2015г. № 97 «Об оплате труда работников медицинских организаций Псковской области»</w:t>
      </w:r>
      <w:r w:rsidRPr="00B35F56">
        <w:rPr>
          <w:bCs/>
          <w:caps/>
          <w:sz w:val="20"/>
          <w:szCs w:val="20"/>
        </w:rPr>
        <w:t>).</w:t>
      </w:r>
    </w:p>
    <w:p w:rsidR="000B0AEB" w:rsidRDefault="000B0AEB" w:rsidP="000B0AEB">
      <w:pPr>
        <w:ind w:firstLine="720"/>
        <w:jc w:val="both"/>
        <w:rPr>
          <w:color w:val="000000"/>
        </w:rPr>
      </w:pPr>
      <w:r>
        <w:rPr>
          <w:color w:val="000000"/>
        </w:rPr>
        <w:t xml:space="preserve">Должностные оклады (оклады, ставки заработной платы) работников подлежат ежегодной индексации. Размер и дата проведения указанной индексации устанавливаются законом области об областном бюджете на очередной финансовый год и плановый год. </w:t>
      </w:r>
    </w:p>
    <w:p w:rsidR="000B0AEB" w:rsidRPr="00562418" w:rsidRDefault="000B0AEB" w:rsidP="000B0AEB">
      <w:pPr>
        <w:ind w:firstLine="720"/>
        <w:jc w:val="both"/>
        <w:rPr>
          <w:color w:val="000000"/>
        </w:rPr>
      </w:pPr>
      <w:r>
        <w:rPr>
          <w:color w:val="000000"/>
        </w:rPr>
        <w:t>3</w:t>
      </w:r>
      <w:r w:rsidRPr="00B31C7D">
        <w:rPr>
          <w:color w:val="000000"/>
        </w:rPr>
        <w:t>.</w:t>
      </w:r>
      <w:r>
        <w:rPr>
          <w:color w:val="000000"/>
        </w:rPr>
        <w:t>Компенсационные выплаты</w:t>
      </w:r>
      <w:r w:rsidRPr="00562418">
        <w:rPr>
          <w:color w:val="000000"/>
        </w:rPr>
        <w:t>:</w:t>
      </w:r>
    </w:p>
    <w:p w:rsidR="000B0AEB" w:rsidRDefault="000B0AEB" w:rsidP="000B0AEB">
      <w:pPr>
        <w:ind w:firstLine="720"/>
        <w:jc w:val="both"/>
        <w:rPr>
          <w:color w:val="000000"/>
        </w:rPr>
      </w:pPr>
      <w:r>
        <w:rPr>
          <w:color w:val="000000"/>
        </w:rPr>
        <w:t>-повышение оплаты труда за работу в ночное время;</w:t>
      </w:r>
    </w:p>
    <w:p w:rsidR="000B0AEB" w:rsidRDefault="000B0AEB" w:rsidP="000B0AEB">
      <w:pPr>
        <w:ind w:firstLine="720"/>
        <w:jc w:val="both"/>
        <w:rPr>
          <w:color w:val="000000"/>
        </w:rPr>
      </w:pPr>
      <w:r>
        <w:rPr>
          <w:color w:val="000000"/>
        </w:rPr>
        <w:t>-повышенная оплата за работу в выходные и нерабочие праздничные дни;</w:t>
      </w:r>
    </w:p>
    <w:p w:rsidR="000B0AEB" w:rsidRDefault="000B0AEB" w:rsidP="000B0AEB">
      <w:pPr>
        <w:ind w:firstLine="720"/>
        <w:jc w:val="both"/>
        <w:rPr>
          <w:color w:val="000000"/>
        </w:rPr>
      </w:pPr>
      <w:r>
        <w:rPr>
          <w:color w:val="000000"/>
        </w:rPr>
        <w:t>- доплата за совмещение профессий (должностей);</w:t>
      </w:r>
    </w:p>
    <w:p w:rsidR="000B0AEB" w:rsidRDefault="000B0AEB" w:rsidP="000B0AEB">
      <w:pPr>
        <w:ind w:firstLine="720"/>
        <w:jc w:val="both"/>
        <w:rPr>
          <w:color w:val="000000"/>
        </w:rPr>
      </w:pPr>
      <w:r>
        <w:rPr>
          <w:color w:val="000000"/>
        </w:rPr>
        <w:t>-доплата за расширение зоны обслуживания;</w:t>
      </w:r>
    </w:p>
    <w:p w:rsidR="000B0AEB" w:rsidRDefault="000B0AEB" w:rsidP="000B0AEB">
      <w:pPr>
        <w:ind w:firstLine="720"/>
        <w:jc w:val="both"/>
        <w:rPr>
          <w:color w:val="000000"/>
        </w:rPr>
      </w:pPr>
      <w:r>
        <w:rPr>
          <w:color w:val="000000"/>
        </w:rPr>
        <w:t>-доплата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p w:rsidR="000B0AEB" w:rsidRDefault="000B0AEB" w:rsidP="000B0AEB">
      <w:pPr>
        <w:ind w:firstLine="720"/>
        <w:jc w:val="both"/>
        <w:rPr>
          <w:color w:val="000000"/>
        </w:rPr>
      </w:pPr>
      <w:r>
        <w:rPr>
          <w:color w:val="000000"/>
        </w:rPr>
        <w:t>-повышенная оплата за сверхурочную работу;</w:t>
      </w:r>
    </w:p>
    <w:p w:rsidR="000B0AEB" w:rsidRDefault="000B0AEB" w:rsidP="000B0AEB">
      <w:pPr>
        <w:ind w:firstLine="720"/>
        <w:jc w:val="both"/>
        <w:rPr>
          <w:color w:val="000000"/>
        </w:rPr>
      </w:pPr>
      <w:r>
        <w:rPr>
          <w:color w:val="000000"/>
        </w:rPr>
        <w:t>-повышение оплаты труда за работу с вредными и (или) опасными условиями труда;</w:t>
      </w:r>
    </w:p>
    <w:p w:rsidR="000B0AEB" w:rsidRDefault="000B0AEB" w:rsidP="000B0AEB">
      <w:pPr>
        <w:ind w:firstLine="720"/>
        <w:jc w:val="both"/>
        <w:rPr>
          <w:color w:val="000000"/>
        </w:rPr>
      </w:pPr>
      <w:r w:rsidRPr="0042062E">
        <w:rPr>
          <w:color w:val="000000"/>
        </w:rPr>
        <w:t>-</w:t>
      </w:r>
      <w:r>
        <w:rPr>
          <w:color w:val="000000"/>
        </w:rPr>
        <w:t>доплата до минимального размера оплаты труда</w:t>
      </w:r>
      <w:r w:rsidRPr="00782508">
        <w:rPr>
          <w:color w:val="000000"/>
        </w:rPr>
        <w:t>.</w:t>
      </w:r>
    </w:p>
    <w:p w:rsidR="000B0AEB" w:rsidRDefault="000B0AEB" w:rsidP="000B0AEB">
      <w:pPr>
        <w:ind w:firstLine="720"/>
        <w:jc w:val="both"/>
        <w:rPr>
          <w:color w:val="000000"/>
        </w:rPr>
      </w:pPr>
      <w:r>
        <w:rPr>
          <w:color w:val="000000"/>
        </w:rPr>
        <w:t>-надбавка за работу специалистам учреждений социального обслуживания (отделений и иных структурных подразделений), расположенных в сельской местности.</w:t>
      </w:r>
    </w:p>
    <w:p w:rsidR="000B0AEB" w:rsidRPr="00782508" w:rsidRDefault="000B0AEB" w:rsidP="000B0AEB">
      <w:pPr>
        <w:ind w:firstLine="720"/>
        <w:jc w:val="both"/>
        <w:rPr>
          <w:color w:val="000000"/>
        </w:rPr>
      </w:pPr>
      <w:r>
        <w:rPr>
          <w:color w:val="000000"/>
        </w:rPr>
        <w:t>Размеры компенсационных выплат устанавливаются в размерах согласно приложению 7 настоящего коллективного договора</w:t>
      </w:r>
      <w:r w:rsidRPr="00782508">
        <w:rPr>
          <w:color w:val="000000"/>
        </w:rPr>
        <w:t>.</w:t>
      </w:r>
    </w:p>
    <w:p w:rsidR="000B0AEB" w:rsidRPr="00782508" w:rsidRDefault="000B0AEB" w:rsidP="000B0AEB">
      <w:pPr>
        <w:ind w:firstLine="720"/>
        <w:jc w:val="both"/>
        <w:rPr>
          <w:color w:val="000000"/>
        </w:rPr>
      </w:pPr>
      <w:r w:rsidRPr="00782508">
        <w:rPr>
          <w:color w:val="000000"/>
        </w:rPr>
        <w:t>4.</w:t>
      </w:r>
      <w:r>
        <w:rPr>
          <w:color w:val="000000"/>
        </w:rPr>
        <w:t>Стимулирующие выплаты</w:t>
      </w:r>
      <w:r w:rsidRPr="00782508">
        <w:rPr>
          <w:color w:val="000000"/>
        </w:rPr>
        <w:t>:</w:t>
      </w:r>
    </w:p>
    <w:p w:rsidR="000B0AEB" w:rsidRPr="00782508" w:rsidRDefault="000B0AEB" w:rsidP="000B0AEB">
      <w:pPr>
        <w:ind w:firstLine="720"/>
        <w:jc w:val="both"/>
        <w:rPr>
          <w:color w:val="000000"/>
        </w:rPr>
      </w:pPr>
      <w:r w:rsidRPr="00782508">
        <w:rPr>
          <w:color w:val="000000"/>
        </w:rPr>
        <w:t>-</w:t>
      </w:r>
      <w:r>
        <w:rPr>
          <w:color w:val="000000"/>
        </w:rPr>
        <w:t>премии по итогам работы</w:t>
      </w:r>
      <w:r w:rsidRPr="00782508">
        <w:rPr>
          <w:color w:val="000000"/>
        </w:rPr>
        <w:t>;</w:t>
      </w:r>
    </w:p>
    <w:p w:rsidR="000B0AEB" w:rsidRPr="001C138F" w:rsidRDefault="000B0AEB" w:rsidP="000B0AEB">
      <w:pPr>
        <w:ind w:left="360"/>
        <w:jc w:val="both"/>
        <w:rPr>
          <w:color w:val="000000"/>
        </w:rPr>
      </w:pPr>
      <w:r>
        <w:rPr>
          <w:color w:val="000000"/>
        </w:rPr>
        <w:tab/>
        <w:t>-выплаты за интенсивность и эффективность работы</w:t>
      </w:r>
      <w:r w:rsidRPr="001C138F">
        <w:rPr>
          <w:color w:val="000000"/>
        </w:rPr>
        <w:t>;</w:t>
      </w:r>
    </w:p>
    <w:p w:rsidR="000B0AEB" w:rsidRDefault="000B0AEB" w:rsidP="000B0AEB">
      <w:pPr>
        <w:ind w:left="360" w:firstLine="360"/>
        <w:jc w:val="both"/>
        <w:rPr>
          <w:color w:val="000000"/>
        </w:rPr>
      </w:pPr>
      <w:r w:rsidRPr="001C138F">
        <w:rPr>
          <w:color w:val="000000"/>
        </w:rPr>
        <w:t>-</w:t>
      </w:r>
      <w:r>
        <w:rPr>
          <w:color w:val="000000"/>
        </w:rPr>
        <w:t>выплаты за отличное качество выполняемых работ;</w:t>
      </w:r>
    </w:p>
    <w:p w:rsidR="000B0AEB" w:rsidRPr="00782508" w:rsidRDefault="000B0AEB" w:rsidP="000B0AEB">
      <w:pPr>
        <w:ind w:left="360" w:firstLine="360"/>
        <w:jc w:val="both"/>
        <w:rPr>
          <w:color w:val="000000"/>
        </w:rPr>
      </w:pPr>
      <w:r>
        <w:rPr>
          <w:color w:val="000000"/>
        </w:rPr>
        <w:t>- надбавка за стаж работы, выслугу лет.</w:t>
      </w:r>
    </w:p>
    <w:p w:rsidR="000B0AEB" w:rsidRPr="00782508" w:rsidRDefault="000B0AEB" w:rsidP="000B0AEB">
      <w:pPr>
        <w:ind w:firstLine="720"/>
        <w:jc w:val="both"/>
        <w:rPr>
          <w:color w:val="000000"/>
        </w:rPr>
      </w:pPr>
      <w:r>
        <w:rPr>
          <w:color w:val="000000"/>
        </w:rPr>
        <w:t>Стимулирующие выплаты устанавливаются в размерах согласно приложению 8 настоящего коллективного договора</w:t>
      </w:r>
      <w:r w:rsidRPr="00782508">
        <w:rPr>
          <w:color w:val="000000"/>
        </w:rPr>
        <w:t>.</w:t>
      </w: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ind w:left="360" w:firstLine="360"/>
        <w:jc w:val="both"/>
        <w:rPr>
          <w:color w:val="000000"/>
        </w:rPr>
      </w:pPr>
    </w:p>
    <w:p w:rsidR="000B0AEB" w:rsidRDefault="000B0AEB" w:rsidP="000B0AEB">
      <w:pPr>
        <w:spacing w:before="0"/>
        <w:rPr>
          <w:color w:val="000000"/>
        </w:rPr>
      </w:pPr>
    </w:p>
    <w:p w:rsidR="000B0AEB" w:rsidRDefault="000B0AEB" w:rsidP="000B0AEB">
      <w:pPr>
        <w:spacing w:before="0"/>
        <w:rPr>
          <w:color w:val="000000"/>
        </w:rPr>
      </w:pPr>
    </w:p>
    <w:p w:rsidR="000B0AEB" w:rsidRDefault="000B0AEB" w:rsidP="000B0AEB">
      <w:pPr>
        <w:spacing w:before="0"/>
        <w:jc w:val="right"/>
        <w:rPr>
          <w:color w:val="000000"/>
        </w:rPr>
      </w:pPr>
    </w:p>
    <w:p w:rsidR="000B0AEB" w:rsidRDefault="000B0AEB" w:rsidP="000B0AEB">
      <w:pPr>
        <w:spacing w:before="0"/>
        <w:jc w:val="right"/>
        <w:rPr>
          <w:color w:val="000000"/>
        </w:rPr>
      </w:pPr>
      <w:r>
        <w:rPr>
          <w:color w:val="000000"/>
        </w:rPr>
        <w:lastRenderedPageBreak/>
        <w:t>Приложение 8</w:t>
      </w:r>
    </w:p>
    <w:p w:rsidR="000B0AEB" w:rsidRPr="0052524D" w:rsidRDefault="000B0AEB" w:rsidP="000B0AEB">
      <w:pPr>
        <w:jc w:val="both"/>
        <w:rPr>
          <w:color w:val="000000"/>
        </w:rPr>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both"/>
        <w:rPr>
          <w:color w:val="000000"/>
        </w:rPr>
      </w:pPr>
    </w:p>
    <w:p w:rsidR="000B0AEB" w:rsidRDefault="000B0AEB" w:rsidP="000B0AEB">
      <w:pPr>
        <w:sectPr w:rsidR="000B0AEB" w:rsidSect="00736757">
          <w:headerReference w:type="even" r:id="rId6"/>
          <w:headerReference w:type="default" r:id="rId7"/>
          <w:footerReference w:type="even" r:id="rId8"/>
          <w:footerReference w:type="default" r:id="rId9"/>
          <w:headerReference w:type="first" r:id="rId10"/>
          <w:footerReference w:type="first" r:id="rId11"/>
          <w:type w:val="continuous"/>
          <w:pgSz w:w="11900" w:h="16820"/>
          <w:pgMar w:top="2030" w:right="1015" w:bottom="1162" w:left="1418" w:header="1735" w:footer="862" w:gutter="0"/>
          <w:cols w:space="720"/>
          <w:docGrid w:linePitch="360"/>
        </w:sectPr>
      </w:pPr>
    </w:p>
    <w:p w:rsidR="000B0AEB" w:rsidRDefault="000B0AEB" w:rsidP="000B0AEB">
      <w:pPr>
        <w:jc w:val="center"/>
        <w:rPr>
          <w:b/>
          <w:bCs/>
          <w:color w:val="000000"/>
        </w:rPr>
      </w:pPr>
    </w:p>
    <w:p w:rsidR="000B0AEB" w:rsidRDefault="000B0AEB" w:rsidP="000B0AEB">
      <w:pPr>
        <w:jc w:val="center"/>
        <w:rPr>
          <w:b/>
          <w:bCs/>
          <w:color w:val="000000"/>
        </w:rPr>
      </w:pPr>
    </w:p>
    <w:p w:rsidR="000B0AEB" w:rsidRDefault="000B0AEB" w:rsidP="000B0AEB">
      <w:pPr>
        <w:jc w:val="center"/>
        <w:rPr>
          <w:b/>
          <w:bCs/>
          <w:color w:val="000000"/>
        </w:rPr>
      </w:pPr>
      <w:r>
        <w:rPr>
          <w:b/>
          <w:bCs/>
          <w:color w:val="000000"/>
        </w:rPr>
        <w:t>ПОЛОЖЕНИЕ</w:t>
      </w:r>
    </w:p>
    <w:p w:rsidR="000B0AEB" w:rsidRDefault="000B0AEB" w:rsidP="000B0AEB">
      <w:pPr>
        <w:spacing w:before="0"/>
        <w:jc w:val="center"/>
        <w:rPr>
          <w:b/>
          <w:bCs/>
          <w:color w:val="000000"/>
        </w:rPr>
      </w:pPr>
      <w:r>
        <w:rPr>
          <w:b/>
          <w:bCs/>
          <w:color w:val="000000"/>
        </w:rPr>
        <w:t xml:space="preserve">об установлении компенсационных выплат работникам </w:t>
      </w:r>
    </w:p>
    <w:p w:rsidR="000B0AEB" w:rsidRPr="009B2B85" w:rsidRDefault="000B0AEB" w:rsidP="000B0AEB">
      <w:pPr>
        <w:jc w:val="center"/>
        <w:rPr>
          <w:b/>
          <w:color w:val="000000"/>
        </w:rPr>
      </w:pPr>
      <w:r w:rsidRPr="009B2B85">
        <w:rPr>
          <w:b/>
          <w:color w:val="000000"/>
        </w:rPr>
        <w:t>Г</w:t>
      </w:r>
      <w:r>
        <w:rPr>
          <w:b/>
          <w:color w:val="000000"/>
        </w:rPr>
        <w:t>Б</w:t>
      </w:r>
      <w:r w:rsidRPr="009B2B85">
        <w:rPr>
          <w:b/>
          <w:color w:val="000000"/>
        </w:rPr>
        <w:t>УСО «</w:t>
      </w:r>
      <w:r>
        <w:rPr>
          <w:b/>
          <w:color w:val="000000"/>
        </w:rPr>
        <w:t>Пожеревицкий дом-интернат</w:t>
      </w:r>
      <w:r w:rsidRPr="009B2B85">
        <w:rPr>
          <w:b/>
          <w:color w:val="000000"/>
        </w:rPr>
        <w:t>»</w:t>
      </w:r>
    </w:p>
    <w:p w:rsidR="000B0AEB" w:rsidRDefault="000B0AEB" w:rsidP="000B0AEB">
      <w:pPr>
        <w:spacing w:before="0"/>
        <w:jc w:val="center"/>
        <w:rPr>
          <w:b/>
          <w:bCs/>
          <w:color w:val="000000"/>
        </w:rPr>
      </w:pPr>
    </w:p>
    <w:p w:rsidR="000B0AEB" w:rsidRDefault="000B0AEB" w:rsidP="000B0AEB">
      <w:pPr>
        <w:spacing w:before="0"/>
        <w:jc w:val="center"/>
        <w:rPr>
          <w:b/>
          <w:bCs/>
          <w:color w:val="000000"/>
        </w:rPr>
      </w:pPr>
    </w:p>
    <w:p w:rsidR="000B0AEB" w:rsidRDefault="000B0AEB" w:rsidP="000B0AEB">
      <w:pPr>
        <w:spacing w:line="360" w:lineRule="auto"/>
        <w:ind w:firstLine="645"/>
        <w:jc w:val="both"/>
        <w:rPr>
          <w:color w:val="000000"/>
        </w:rPr>
      </w:pPr>
      <w:r w:rsidRPr="000148D4">
        <w:rPr>
          <w:color w:val="000000"/>
        </w:rPr>
        <w:tab/>
        <w:t xml:space="preserve">В соответствии </w:t>
      </w:r>
      <w:r>
        <w:rPr>
          <w:color w:val="000000"/>
        </w:rPr>
        <w:t xml:space="preserve">с </w:t>
      </w:r>
      <w:r w:rsidRPr="00FC48FD">
        <w:rPr>
          <w:color w:val="000000"/>
        </w:rPr>
        <w:t xml:space="preserve">Положением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 и Постановлением Администрации Псковской области от 24.02.2015г. №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p>
    <w:p w:rsidR="000B0AEB" w:rsidRDefault="000B0AEB" w:rsidP="000B0AEB">
      <w:pPr>
        <w:spacing w:before="0" w:line="360" w:lineRule="auto"/>
        <w:ind w:firstLine="360"/>
        <w:jc w:val="both"/>
        <w:rPr>
          <w:bCs/>
          <w:color w:val="000000"/>
        </w:rPr>
      </w:pPr>
      <w:r>
        <w:rPr>
          <w:bCs/>
          <w:color w:val="000000"/>
        </w:rPr>
        <w:t>1.Компенсационная выплата : «повышение оплаты труда за работу в ночное время» устанавливается за каждый час работы в ночное время.</w:t>
      </w:r>
    </w:p>
    <w:p w:rsidR="000B0AEB" w:rsidRPr="00EF4F1F" w:rsidRDefault="000B0AEB" w:rsidP="000B0AEB">
      <w:pPr>
        <w:spacing w:before="0" w:line="360" w:lineRule="auto"/>
        <w:ind w:firstLine="360"/>
        <w:jc w:val="both"/>
        <w:rPr>
          <w:bCs/>
          <w:color w:val="000000"/>
        </w:rPr>
      </w:pPr>
      <w:r>
        <w:rPr>
          <w:bCs/>
          <w:color w:val="000000"/>
        </w:rPr>
        <w:t xml:space="preserve">Повышение оплаты труда за работу в ночное время  производится в соответствии с Постановлением Правительства Российской Федерации от 22.07.2008 № 554 «О минимальном размере повышения оплаты труда за работу в ночное время». Данным нормативным документом на основании статьи 154 Трудового кодекса Российской Федерации установлен минимальный размер повышения оплаты труда за работу в ночное время (с 22 часов до 6 часов) – 20 процентов часовой тарифной ставки должностного оклада (оклада), рассчитанного за час работы </w:t>
      </w:r>
      <w:r w:rsidRPr="005A77BC">
        <w:rPr>
          <w:bCs/>
          <w:color w:val="000000"/>
        </w:rPr>
        <w:t>работникам</w:t>
      </w:r>
      <w:r>
        <w:rPr>
          <w:bCs/>
          <w:color w:val="000000"/>
        </w:rPr>
        <w:t xml:space="preserve"> занимающим должность </w:t>
      </w:r>
      <w:r w:rsidRPr="00EF4F1F">
        <w:rPr>
          <w:bCs/>
          <w:color w:val="000000"/>
        </w:rPr>
        <w:t>«Медицинская сестра», «</w:t>
      </w:r>
      <w:r>
        <w:rPr>
          <w:bCs/>
          <w:color w:val="000000"/>
        </w:rPr>
        <w:t>Младшая медицинская сестра</w:t>
      </w:r>
      <w:r w:rsidRPr="00EF4F1F">
        <w:rPr>
          <w:bCs/>
          <w:color w:val="000000"/>
        </w:rPr>
        <w:t>»</w:t>
      </w:r>
      <w:r>
        <w:rPr>
          <w:bCs/>
          <w:color w:val="000000"/>
        </w:rPr>
        <w:t>, «Дежурный по режиму».</w:t>
      </w:r>
      <w:r w:rsidRPr="00EF4F1F">
        <w:rPr>
          <w:bCs/>
          <w:color w:val="000000"/>
        </w:rPr>
        <w:t xml:space="preserve"> </w:t>
      </w:r>
    </w:p>
    <w:p w:rsidR="000B0AEB" w:rsidRDefault="000B0AEB" w:rsidP="000B0AEB">
      <w:pPr>
        <w:spacing w:before="0" w:line="360" w:lineRule="auto"/>
        <w:ind w:firstLine="360"/>
        <w:jc w:val="both"/>
        <w:rPr>
          <w:bCs/>
          <w:color w:val="000000"/>
        </w:rPr>
      </w:pPr>
    </w:p>
    <w:p w:rsidR="000B0AEB" w:rsidRDefault="000B0AEB" w:rsidP="000B0AEB">
      <w:pPr>
        <w:spacing w:line="360" w:lineRule="auto"/>
        <w:ind w:firstLine="357"/>
        <w:jc w:val="both"/>
        <w:rPr>
          <w:color w:val="000000"/>
        </w:rPr>
      </w:pPr>
      <w:r w:rsidRPr="008F2CB7">
        <w:rPr>
          <w:bCs/>
          <w:color w:val="000000"/>
        </w:rPr>
        <w:t>2.</w:t>
      </w:r>
      <w:r w:rsidRPr="008D2981">
        <w:rPr>
          <w:bCs/>
          <w:color w:val="000000"/>
        </w:rPr>
        <w:t xml:space="preserve"> </w:t>
      </w:r>
      <w:r w:rsidRPr="00D22CCA">
        <w:rPr>
          <w:color w:val="000000"/>
        </w:rPr>
        <w:t xml:space="preserve"> </w:t>
      </w:r>
      <w:r>
        <w:rPr>
          <w:color w:val="000000"/>
        </w:rPr>
        <w:t xml:space="preserve">Повышенная оплата за работу в выходные и нерабочие праздничные дни производится </w:t>
      </w:r>
      <w:r>
        <w:rPr>
          <w:color w:val="000000"/>
        </w:rPr>
        <w:lastRenderedPageBreak/>
        <w:t>работникам, привлекавшим к работе в выходные и нерабочие праздничные дни;</w:t>
      </w:r>
    </w:p>
    <w:p w:rsidR="000B0AEB" w:rsidRDefault="000B0AEB" w:rsidP="000B0AEB">
      <w:pPr>
        <w:spacing w:line="360" w:lineRule="auto"/>
        <w:ind w:firstLine="357"/>
        <w:jc w:val="both"/>
        <w:rPr>
          <w:color w:val="000000"/>
        </w:rPr>
      </w:pPr>
      <w:r>
        <w:rPr>
          <w:color w:val="000000"/>
        </w:rPr>
        <w:t>Оплата труда в выходные и нерабочие праздничные дни осуществляется в размере не менее одинарной части должностного оклада (оклада) за час работы сверх оклада –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за каждый час работы сверх оклада – если работа производилась сверх месячной нормы рабочего времени.</w:t>
      </w:r>
    </w:p>
    <w:p w:rsidR="000B0AEB" w:rsidRPr="00EF4F1F" w:rsidRDefault="000B0AEB" w:rsidP="000B0AEB">
      <w:pPr>
        <w:spacing w:before="0" w:line="360" w:lineRule="auto"/>
        <w:ind w:firstLine="360"/>
        <w:jc w:val="both"/>
        <w:rPr>
          <w:bCs/>
          <w:color w:val="000000"/>
        </w:rPr>
      </w:pPr>
      <w:r>
        <w:rPr>
          <w:bCs/>
          <w:color w:val="000000"/>
        </w:rPr>
        <w:t>П</w:t>
      </w:r>
      <w:r w:rsidRPr="005A77BC">
        <w:rPr>
          <w:bCs/>
          <w:color w:val="000000"/>
        </w:rPr>
        <w:t xml:space="preserve">овышенная оплата за работу </w:t>
      </w:r>
      <w:r>
        <w:rPr>
          <w:bCs/>
          <w:color w:val="000000"/>
        </w:rPr>
        <w:t xml:space="preserve">в </w:t>
      </w:r>
      <w:r w:rsidRPr="005A77BC">
        <w:rPr>
          <w:bCs/>
          <w:color w:val="000000"/>
        </w:rPr>
        <w:t xml:space="preserve">нерабочие праздничные дни производится работникам, привлекавшим к работе </w:t>
      </w:r>
      <w:r>
        <w:rPr>
          <w:bCs/>
          <w:color w:val="000000"/>
        </w:rPr>
        <w:t>в</w:t>
      </w:r>
      <w:r w:rsidRPr="005A77BC">
        <w:rPr>
          <w:bCs/>
          <w:color w:val="000000"/>
        </w:rPr>
        <w:t xml:space="preserve"> нерабочие праздничные дни</w:t>
      </w:r>
      <w:r>
        <w:rPr>
          <w:bCs/>
          <w:color w:val="000000"/>
        </w:rPr>
        <w:t xml:space="preserve"> – занимающим должность </w:t>
      </w:r>
      <w:r w:rsidRPr="00EF4F1F">
        <w:rPr>
          <w:bCs/>
          <w:color w:val="000000"/>
        </w:rPr>
        <w:t>«Медицинская сестра», «</w:t>
      </w:r>
      <w:r>
        <w:rPr>
          <w:bCs/>
          <w:color w:val="000000"/>
        </w:rPr>
        <w:t>младшая медицинская сестра по уходу за больными», «Дежурный по режиму», «Повар», «Официант»</w:t>
      </w:r>
      <w:r w:rsidRPr="00EF4F1F">
        <w:rPr>
          <w:bCs/>
          <w:color w:val="000000"/>
        </w:rPr>
        <w:t xml:space="preserve">. </w:t>
      </w:r>
    </w:p>
    <w:p w:rsidR="000B0AEB" w:rsidRDefault="000B0AEB" w:rsidP="000B0AEB">
      <w:pPr>
        <w:spacing w:before="0" w:line="360" w:lineRule="auto"/>
        <w:ind w:firstLine="360"/>
        <w:jc w:val="both"/>
        <w:rPr>
          <w:bCs/>
          <w:color w:val="000000"/>
        </w:rPr>
      </w:pPr>
      <w:r>
        <w:rPr>
          <w:bCs/>
          <w:color w:val="000000"/>
        </w:rPr>
        <w:t>3.Доплата 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размерах, на срок и в порядке, определенных по соглашению сторон трудового договора с учетом содержания и (или) объема дополнительных работ</w:t>
      </w:r>
      <w:r w:rsidRPr="00CD50A1">
        <w:rPr>
          <w:bCs/>
          <w:color w:val="000000"/>
        </w:rPr>
        <w:t>;</w:t>
      </w:r>
    </w:p>
    <w:p w:rsidR="000B0AEB" w:rsidRDefault="000B0AEB" w:rsidP="000B0AEB">
      <w:pPr>
        <w:spacing w:before="0" w:line="360" w:lineRule="auto"/>
        <w:ind w:firstLine="360"/>
        <w:jc w:val="both"/>
        <w:rPr>
          <w:bCs/>
          <w:color w:val="000000"/>
        </w:rPr>
      </w:pPr>
      <w:r>
        <w:rPr>
          <w:bCs/>
          <w:color w:val="000000"/>
        </w:rPr>
        <w:t>4.Повышенная оплата за сверхурочную работу осуществляется в пределах установленного учреждению социального обслуживания фонда оплаты труда: за первые два часа работы за пределами нормальной продолжительности рабочего времени не менее чем в полуторном размере, за последующие часы – не менее чем в двойном размере.</w:t>
      </w:r>
    </w:p>
    <w:p w:rsidR="000B0AEB" w:rsidRDefault="000B0AEB" w:rsidP="000B0AEB">
      <w:pPr>
        <w:spacing w:before="0" w:line="360" w:lineRule="auto"/>
        <w:ind w:firstLine="360"/>
        <w:jc w:val="both"/>
        <w:rPr>
          <w:bCs/>
          <w:color w:val="000000"/>
        </w:rPr>
      </w:pPr>
      <w:r>
        <w:rPr>
          <w:bCs/>
          <w:color w:val="000000"/>
        </w:rPr>
        <w:t>5.Повышение оплаты труда за работу с вредными и (или) опасными условиями труда устанавливается в процентах от должностного оклада (оклада, ставки заработной платы) и осуществляется пропорционально отработанному времени в таких условиях труда.</w:t>
      </w:r>
    </w:p>
    <w:p w:rsidR="000B0AEB" w:rsidRDefault="000B0AEB" w:rsidP="000B0AEB">
      <w:pPr>
        <w:spacing w:before="0" w:line="360" w:lineRule="auto"/>
        <w:ind w:firstLine="360"/>
        <w:jc w:val="both"/>
        <w:rPr>
          <w:bCs/>
          <w:color w:val="000000"/>
        </w:rPr>
      </w:pPr>
      <w:r>
        <w:rPr>
          <w:bCs/>
          <w:color w:val="000000"/>
        </w:rPr>
        <w:t>Размеры повышений определяются по результатам специальной оценки условий труда (аттестации рабочих мест по условиям труда). По результатам специальной оценки условий труда (аттестации рабочих мест по условиям труда) актом учреждения социального обслуживания утверждается перечень профессий и должностей работников с указанием конкретных размеров повышения оплаты труда за работу с вредными и (или )опасными условиями труда.</w:t>
      </w:r>
    </w:p>
    <w:p w:rsidR="000B0AEB" w:rsidRDefault="000B0AEB" w:rsidP="000B0AEB">
      <w:pPr>
        <w:spacing w:before="0" w:line="360" w:lineRule="auto"/>
        <w:ind w:firstLine="360"/>
        <w:jc w:val="both"/>
        <w:rPr>
          <w:bCs/>
          <w:color w:val="000000"/>
        </w:rPr>
      </w:pPr>
      <w:r>
        <w:rPr>
          <w:bCs/>
          <w:color w:val="000000"/>
        </w:rPr>
        <w:t>Если по результатам специальной оценки условий труда (аттестации рабочих мест по условиям труда) рабочее место признается безопасным, осуществление указанного повышения не производится.</w:t>
      </w:r>
    </w:p>
    <w:p w:rsidR="000B0AEB" w:rsidRDefault="000B0AEB" w:rsidP="000B0AEB">
      <w:pPr>
        <w:spacing w:before="0" w:line="360" w:lineRule="auto"/>
        <w:ind w:firstLine="360"/>
        <w:jc w:val="both"/>
        <w:rPr>
          <w:bCs/>
          <w:color w:val="000000"/>
        </w:rPr>
      </w:pPr>
      <w:r>
        <w:rPr>
          <w:bCs/>
          <w:color w:val="000000"/>
        </w:rPr>
        <w:t xml:space="preserve">6.Доплата до минимального размера оплаты труда, установленного федеральным законом, в </w:t>
      </w:r>
      <w:r>
        <w:rPr>
          <w:bCs/>
          <w:color w:val="000000"/>
        </w:rPr>
        <w:lastRenderedPageBreak/>
        <w:t>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составит менее минимального размера оплаты труда</w:t>
      </w:r>
      <w:r w:rsidRPr="00ED08DC">
        <w:rPr>
          <w:bCs/>
          <w:color w:val="000000"/>
        </w:rPr>
        <w:t xml:space="preserve"> </w:t>
      </w:r>
      <w:r>
        <w:rPr>
          <w:bCs/>
          <w:color w:val="000000"/>
        </w:rPr>
        <w:t>–</w:t>
      </w:r>
      <w:r w:rsidRPr="00ED08DC">
        <w:rPr>
          <w:bCs/>
          <w:color w:val="000000"/>
        </w:rPr>
        <w:t xml:space="preserve"> </w:t>
      </w:r>
      <w:r>
        <w:rPr>
          <w:bCs/>
          <w:color w:val="000000"/>
        </w:rPr>
        <w:t>выплачивается ежемесячно</w:t>
      </w:r>
      <w:r w:rsidRPr="00ED08DC">
        <w:rPr>
          <w:bCs/>
          <w:color w:val="000000"/>
        </w:rPr>
        <w:t xml:space="preserve">. </w:t>
      </w: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Pr="0052524D"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Pr="00B4371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spacing w:before="0" w:line="360" w:lineRule="auto"/>
        <w:ind w:left="720"/>
        <w:jc w:val="both"/>
        <w:rPr>
          <w:bCs/>
          <w:color w:val="000000"/>
        </w:rPr>
      </w:pPr>
    </w:p>
    <w:p w:rsidR="000B0AEB" w:rsidRDefault="000B0AEB" w:rsidP="000B0AEB">
      <w:pPr>
        <w:rPr>
          <w:bCs/>
          <w:color w:val="000000"/>
        </w:rPr>
      </w:pPr>
    </w:p>
    <w:p w:rsidR="000B0AEB" w:rsidRDefault="000B0AEB" w:rsidP="000B0AEB">
      <w:pPr>
        <w:rPr>
          <w:bCs/>
          <w:color w:val="000000"/>
        </w:rPr>
      </w:pPr>
    </w:p>
    <w:p w:rsidR="000B0AEB" w:rsidRDefault="000B0AEB" w:rsidP="000B0AEB">
      <w:pPr>
        <w:rPr>
          <w:color w:val="000000"/>
        </w:rPr>
      </w:pPr>
    </w:p>
    <w:p w:rsidR="000B0AEB" w:rsidRDefault="000B0AEB" w:rsidP="000B0AEB">
      <w:pPr>
        <w:rPr>
          <w:color w:val="000000"/>
        </w:rPr>
      </w:pPr>
    </w:p>
    <w:p w:rsidR="000B0AEB" w:rsidRDefault="000B0AEB" w:rsidP="000B0AEB">
      <w:pPr>
        <w:rPr>
          <w:color w:val="000000"/>
        </w:rPr>
      </w:pPr>
    </w:p>
    <w:p w:rsidR="000B0AEB" w:rsidRDefault="000B0AEB" w:rsidP="000B0AEB">
      <w:pPr>
        <w:rPr>
          <w:color w:val="000000"/>
        </w:rPr>
      </w:pPr>
    </w:p>
    <w:p w:rsidR="000B0AEB" w:rsidRDefault="000B0AEB" w:rsidP="000B0AEB">
      <w:pPr>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lastRenderedPageBreak/>
        <w:t>Приложение №9</w:t>
      </w:r>
    </w:p>
    <w:p w:rsidR="000B0AEB" w:rsidRPr="0052524D" w:rsidRDefault="000B0AEB" w:rsidP="000B0AEB">
      <w:pPr>
        <w:spacing w:before="0" w:line="360" w:lineRule="auto"/>
        <w:ind w:left="720"/>
        <w:jc w:val="both"/>
        <w:rPr>
          <w:bCs/>
          <w:color w:val="000000"/>
        </w:rPr>
      </w:pP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RPr="00603485"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r>
              <w:rPr>
                <w:color w:val="000000"/>
              </w:rPr>
              <w:t>.</w:t>
            </w: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spacing w:before="380"/>
        <w:jc w:val="center"/>
        <w:rPr>
          <w:b/>
          <w:bCs/>
          <w:color w:val="000000"/>
        </w:rPr>
      </w:pPr>
      <w:r>
        <w:rPr>
          <w:b/>
          <w:bCs/>
          <w:color w:val="000000"/>
        </w:rPr>
        <w:t>ПОЛОЖЕНИЕ</w:t>
      </w:r>
    </w:p>
    <w:p w:rsidR="000B0AEB" w:rsidRDefault="000B0AEB" w:rsidP="000B0AEB">
      <w:pPr>
        <w:spacing w:before="0"/>
        <w:ind w:right="200"/>
        <w:jc w:val="center"/>
        <w:rPr>
          <w:b/>
          <w:bCs/>
          <w:color w:val="000000"/>
        </w:rPr>
      </w:pPr>
      <w:r>
        <w:rPr>
          <w:b/>
          <w:bCs/>
          <w:color w:val="000000"/>
        </w:rPr>
        <w:t xml:space="preserve">об установлении стимулирующих выплат работникам  </w:t>
      </w:r>
    </w:p>
    <w:p w:rsidR="000B0AEB" w:rsidRPr="009B2B85" w:rsidRDefault="000B0AEB" w:rsidP="000B0AEB">
      <w:pPr>
        <w:jc w:val="center"/>
        <w:rPr>
          <w:b/>
          <w:color w:val="000000"/>
        </w:rPr>
      </w:pPr>
      <w:r w:rsidRPr="009B2B85">
        <w:rPr>
          <w:b/>
          <w:color w:val="000000"/>
        </w:rPr>
        <w:t>Г</w:t>
      </w:r>
      <w:r>
        <w:rPr>
          <w:b/>
          <w:color w:val="000000"/>
        </w:rPr>
        <w:t>Б</w:t>
      </w:r>
      <w:r w:rsidRPr="009B2B85">
        <w:rPr>
          <w:b/>
          <w:color w:val="000000"/>
        </w:rPr>
        <w:t>УСО «</w:t>
      </w:r>
      <w:r>
        <w:rPr>
          <w:b/>
          <w:color w:val="000000"/>
        </w:rPr>
        <w:t>Пожеревицкий дом-интернат</w:t>
      </w:r>
      <w:r w:rsidRPr="009B2B85">
        <w:rPr>
          <w:b/>
          <w:color w:val="000000"/>
        </w:rPr>
        <w:t>»</w:t>
      </w:r>
    </w:p>
    <w:p w:rsidR="000B0AEB" w:rsidRDefault="000B0AEB" w:rsidP="000B0AEB">
      <w:pPr>
        <w:tabs>
          <w:tab w:val="left" w:pos="11340"/>
          <w:tab w:val="left" w:pos="11907"/>
        </w:tabs>
        <w:spacing w:before="160" w:line="360" w:lineRule="auto"/>
        <w:jc w:val="both"/>
        <w:rPr>
          <w:color w:val="000000"/>
        </w:rPr>
      </w:pPr>
    </w:p>
    <w:p w:rsidR="000B0AEB" w:rsidRDefault="000B0AEB" w:rsidP="000B0AEB">
      <w:pPr>
        <w:spacing w:line="360" w:lineRule="auto"/>
        <w:ind w:firstLine="645"/>
        <w:jc w:val="both"/>
        <w:rPr>
          <w:color w:val="000000"/>
        </w:rPr>
      </w:pPr>
      <w:r>
        <w:rPr>
          <w:color w:val="000000"/>
        </w:rPr>
        <w:t xml:space="preserve">          </w:t>
      </w:r>
      <w:r w:rsidRPr="000148D4">
        <w:rPr>
          <w:color w:val="000000"/>
        </w:rPr>
        <w:tab/>
      </w:r>
      <w:r>
        <w:rPr>
          <w:color w:val="000000"/>
        </w:rPr>
        <w:t>Настоящее Положение определяет условия и порядок материального поощрения работников ГБУСО «Пожеревицкий дом интернат для престарелых и инвалидов» в</w:t>
      </w:r>
      <w:r w:rsidRPr="000148D4">
        <w:rPr>
          <w:color w:val="000000"/>
        </w:rPr>
        <w:t xml:space="preserve"> соответствии </w:t>
      </w:r>
      <w:r>
        <w:rPr>
          <w:color w:val="000000"/>
        </w:rPr>
        <w:t xml:space="preserve">с </w:t>
      </w:r>
      <w:r w:rsidRPr="00FC48FD">
        <w:rPr>
          <w:color w:val="000000"/>
        </w:rPr>
        <w:t xml:space="preserve">Положением об оплате труда </w:t>
      </w:r>
      <w:r>
        <w:rPr>
          <w:color w:val="000000"/>
        </w:rPr>
        <w:t>работников государственных учреждений социального обслуживания Псковской области, утвержденным постановлением Администрации Псковской области от 11.03.20105 г. № 116 и Постановлением Администрации Псковской области от 24.02.2015г. № 82 «О размерах должностных окладов (окладов, ставок заработной платы) работников общеотраслевых должностей руководителей, специалистов и служащих общеотраслевых профессий рабочих бюджетной сферы Псковской области»</w:t>
      </w:r>
      <w:r>
        <w:rPr>
          <w:bCs/>
        </w:rPr>
        <w:t xml:space="preserve"> </w:t>
      </w:r>
      <w:r>
        <w:rPr>
          <w:color w:val="000000"/>
        </w:rPr>
        <w:t>в целях повышения их ответственности и заинтересованности в реализации возложенных на них задач и функций, повышения творческой инициативы, укрепления исполнительской дисциплины, стимулирования высокопрофессионального труда путем выплаты стимулирующих выплат:</w:t>
      </w:r>
    </w:p>
    <w:p w:rsidR="000B0AEB" w:rsidRDefault="000B0AEB" w:rsidP="000B0AEB">
      <w:pPr>
        <w:numPr>
          <w:ilvl w:val="0"/>
          <w:numId w:val="18"/>
        </w:numPr>
        <w:spacing w:line="360" w:lineRule="auto"/>
        <w:jc w:val="both"/>
        <w:rPr>
          <w:color w:val="000000"/>
        </w:rPr>
      </w:pPr>
      <w:r>
        <w:rPr>
          <w:color w:val="000000"/>
        </w:rPr>
        <w:t>Премии по итогам работы. С целью поощрения работников учреждений социального обслуживания из фонда оплаты труда (в пределах экономии фонда оплаты труда) выплачиваются премии по итогам работы:</w:t>
      </w:r>
    </w:p>
    <w:p w:rsidR="000B0AEB" w:rsidRDefault="000B0AEB" w:rsidP="000B0AEB">
      <w:pPr>
        <w:spacing w:line="360" w:lineRule="auto"/>
        <w:ind w:left="645"/>
        <w:jc w:val="both"/>
        <w:rPr>
          <w:color w:val="000000"/>
        </w:rPr>
      </w:pPr>
      <w:r>
        <w:rPr>
          <w:color w:val="000000"/>
        </w:rPr>
        <w:t>При премировании учитываются:</w:t>
      </w:r>
    </w:p>
    <w:p w:rsidR="000B0AEB" w:rsidRDefault="000B0AEB" w:rsidP="000B0AEB">
      <w:pPr>
        <w:spacing w:line="360" w:lineRule="auto"/>
        <w:ind w:left="645"/>
        <w:jc w:val="both"/>
        <w:rPr>
          <w:color w:val="000000"/>
        </w:rPr>
      </w:pPr>
      <w:r>
        <w:rPr>
          <w:color w:val="000000"/>
        </w:rPr>
        <w:t>- успешное и добросовестное исполнение работником государственного учреждения социального обслуживания своих должностных обязанностей в соответствующем периоде;</w:t>
      </w:r>
    </w:p>
    <w:p w:rsidR="000B0AEB" w:rsidRDefault="000B0AEB" w:rsidP="000B0AEB">
      <w:pPr>
        <w:spacing w:line="360" w:lineRule="auto"/>
        <w:ind w:left="645"/>
        <w:jc w:val="both"/>
        <w:rPr>
          <w:color w:val="000000"/>
        </w:rPr>
      </w:pPr>
      <w:r>
        <w:rPr>
          <w:color w:val="000000"/>
        </w:rPr>
        <w:t xml:space="preserve">- инициатива, творчество и применение в работе современных форм и методов </w:t>
      </w:r>
      <w:r>
        <w:rPr>
          <w:color w:val="000000"/>
        </w:rPr>
        <w:lastRenderedPageBreak/>
        <w:t>организации труда;</w:t>
      </w:r>
    </w:p>
    <w:p w:rsidR="000B0AEB" w:rsidRDefault="000B0AEB" w:rsidP="000B0AEB">
      <w:pPr>
        <w:spacing w:line="360" w:lineRule="auto"/>
        <w:ind w:left="645"/>
        <w:jc w:val="both"/>
        <w:rPr>
          <w:color w:val="000000"/>
        </w:rPr>
      </w:pPr>
      <w:r>
        <w:rPr>
          <w:color w:val="000000"/>
        </w:rPr>
        <w:t>- качественная подготовка и проведение мероприятий, связанных с уставной деятельностью учреждения социального обслуживания;</w:t>
      </w:r>
    </w:p>
    <w:p w:rsidR="000B0AEB" w:rsidRDefault="000B0AEB" w:rsidP="000B0AEB">
      <w:pPr>
        <w:spacing w:line="360" w:lineRule="auto"/>
        <w:ind w:left="645"/>
        <w:jc w:val="both"/>
        <w:rPr>
          <w:color w:val="000000"/>
        </w:rPr>
      </w:pPr>
      <w:r>
        <w:rPr>
          <w:color w:val="000000"/>
        </w:rPr>
        <w:t>- выполнение порученной работы, связанной с обеспечением рабочего процесса или уставной деятельности государственного учреждения социального обслуживания;</w:t>
      </w:r>
    </w:p>
    <w:p w:rsidR="000B0AEB" w:rsidRDefault="000B0AEB" w:rsidP="000B0AEB">
      <w:pPr>
        <w:spacing w:line="360" w:lineRule="auto"/>
        <w:ind w:left="645"/>
        <w:jc w:val="both"/>
        <w:rPr>
          <w:color w:val="000000"/>
        </w:rPr>
      </w:pPr>
      <w:r>
        <w:rPr>
          <w:color w:val="000000"/>
        </w:rPr>
        <w:t>- качественная подготовка и своевременная сдача отчетности;</w:t>
      </w:r>
    </w:p>
    <w:p w:rsidR="000B0AEB" w:rsidRDefault="000B0AEB" w:rsidP="000B0AEB">
      <w:pPr>
        <w:spacing w:line="360" w:lineRule="auto"/>
        <w:ind w:left="709"/>
        <w:jc w:val="both"/>
        <w:rPr>
          <w:color w:val="000000"/>
        </w:rPr>
      </w:pPr>
      <w:r>
        <w:rPr>
          <w:color w:val="000000"/>
        </w:rPr>
        <w:t>- участие в течении соответствующего рабочего периода в выполнении важных работ, мероприятий и т.д.</w:t>
      </w:r>
    </w:p>
    <w:p w:rsidR="000B0AEB" w:rsidRDefault="000B0AEB" w:rsidP="000B0AEB">
      <w:pPr>
        <w:spacing w:line="360" w:lineRule="auto"/>
        <w:ind w:left="645"/>
        <w:jc w:val="both"/>
        <w:rPr>
          <w:color w:val="000000"/>
        </w:rPr>
      </w:pPr>
      <w:r>
        <w:rPr>
          <w:color w:val="000000"/>
        </w:rPr>
        <w:t>Премия по итогам работы выплачивается работникам государственного учреждения социального обслуживания по итогам работы за квартал и по итогам работы за год с целью поощрения работников за оперативность и качественный результат труда.</w:t>
      </w:r>
    </w:p>
    <w:p w:rsidR="000B0AEB" w:rsidRDefault="000B0AEB" w:rsidP="000B0AEB">
      <w:pPr>
        <w:spacing w:line="360" w:lineRule="auto"/>
        <w:ind w:left="645"/>
        <w:jc w:val="both"/>
        <w:rPr>
          <w:color w:val="000000"/>
        </w:rPr>
      </w:pPr>
      <w:r>
        <w:rPr>
          <w:color w:val="000000"/>
        </w:rPr>
        <w:t>В пределах экономии фонда оплаты труда текущего года и достижении высоких результатов деятельности работникам учреждения выплачивается премия:</w:t>
      </w:r>
    </w:p>
    <w:p w:rsidR="000B0AEB" w:rsidRDefault="000B0AEB" w:rsidP="000B0AEB">
      <w:pPr>
        <w:spacing w:line="360" w:lineRule="auto"/>
        <w:ind w:left="645"/>
        <w:jc w:val="both"/>
        <w:rPr>
          <w:color w:val="000000"/>
        </w:rPr>
      </w:pPr>
      <w:r>
        <w:rPr>
          <w:color w:val="000000"/>
        </w:rPr>
        <w:t>- по итогам работы за месяц.</w:t>
      </w:r>
    </w:p>
    <w:p w:rsidR="000B0AEB" w:rsidRDefault="000B0AEB" w:rsidP="000B0AEB">
      <w:pPr>
        <w:numPr>
          <w:ilvl w:val="0"/>
          <w:numId w:val="18"/>
        </w:numPr>
        <w:spacing w:line="360" w:lineRule="auto"/>
        <w:ind w:left="709" w:hanging="64"/>
        <w:jc w:val="both"/>
        <w:rPr>
          <w:color w:val="000000"/>
        </w:rPr>
      </w:pPr>
      <w:r>
        <w:rPr>
          <w:color w:val="000000"/>
        </w:rPr>
        <w:t>Выплаты за интенсивность и эффективность работы. Выплата за интенсивность , эффективность работы работникам учреждения осуществляется в соответствии с показателями и критериями оценки эффективности деятельности, предусмотренными трудовыми договорами с работниками. Показатели эффективности  деятельности работников увязываются с удовлетворенностью граждан качеством оказанием социальной услуги и отсутствием обоснованных жалоб. Учитывается соблюдение трудовой дисциплины и кодексов профессиональной этики. Распределение стимулирующих выплат по критериям качества производится комиссией, утвержденной приказом учреждения. Размер стимулирующих выплат устанавливается с учетом фактически отработанного времени в расчетном периоде на основании протокола оценки показателей и критериев эффективности деятельности в пределах фонда оплаты труда с учетом эффективности и качества работы работников учреждения социального обслуживания при формировании штатного расписания.</w:t>
      </w:r>
    </w:p>
    <w:p w:rsidR="000B0AEB" w:rsidRDefault="000B0AEB" w:rsidP="000B0AEB">
      <w:pPr>
        <w:ind w:left="645"/>
      </w:pPr>
    </w:p>
    <w:p w:rsidR="000B0AEB" w:rsidRDefault="000B0AEB" w:rsidP="000B0AEB">
      <w:pPr>
        <w:ind w:left="645"/>
      </w:pPr>
    </w:p>
    <w:p w:rsidR="000B0AEB" w:rsidRDefault="000B0AEB" w:rsidP="000B0AEB">
      <w:pPr>
        <w:ind w:left="645"/>
      </w:pPr>
    </w:p>
    <w:p w:rsidR="000B0AEB" w:rsidRDefault="000B0AEB" w:rsidP="000B0AEB">
      <w:pPr>
        <w:ind w:left="645"/>
      </w:pPr>
    </w:p>
    <w:p w:rsidR="000B0AEB" w:rsidRDefault="000B0AEB" w:rsidP="000B0AEB">
      <w:pPr>
        <w:ind w:left="645"/>
      </w:pPr>
    </w:p>
    <w:p w:rsidR="000B0AEB" w:rsidRDefault="000B0AEB" w:rsidP="000B0AEB">
      <w:pPr>
        <w:ind w:left="645"/>
      </w:pPr>
    </w:p>
    <w:p w:rsidR="000B0AEB" w:rsidRDefault="000B0AEB" w:rsidP="000B0AEB">
      <w:pPr>
        <w:ind w:left="645"/>
      </w:pPr>
    </w:p>
    <w:p w:rsidR="000B0AEB" w:rsidRDefault="000B0AEB" w:rsidP="000B0AEB">
      <w:pPr>
        <w:numPr>
          <w:ilvl w:val="0"/>
          <w:numId w:val="18"/>
        </w:numPr>
      </w:pPr>
      <w:r>
        <w:lastRenderedPageBreak/>
        <w:t xml:space="preserve">Размер стимулирующих выплат за интенсивность и эффективность работы, </w:t>
      </w:r>
    </w:p>
    <w:p w:rsidR="000B0AEB" w:rsidRDefault="000B0AEB" w:rsidP="000B0AEB">
      <w:pPr>
        <w:ind w:left="1005"/>
      </w:pPr>
      <w:r>
        <w:t>установленных в ГБУСО «Пожеревицкий дом - интернат» с 01.07.2018 года.</w:t>
      </w:r>
    </w:p>
    <w:p w:rsidR="000B0AEB" w:rsidRDefault="000B0AEB" w:rsidP="000B0AEB">
      <w:pPr>
        <w:ind w:left="1005"/>
      </w:pPr>
    </w:p>
    <w:p w:rsidR="000B0AEB" w:rsidRDefault="000B0AEB" w:rsidP="000B0AEB">
      <w:pPr>
        <w:ind w:left="10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№п/п</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Наименование учреждения</w:t>
            </w:r>
            <w:r w:rsidRPr="00C07FDB">
              <w:rPr>
                <w:rFonts w:ascii="Calibri" w:eastAsia="Calibri" w:hAnsi="Calibri"/>
                <w:sz w:val="22"/>
                <w:szCs w:val="22"/>
              </w:rPr>
              <w:t>, отделения</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Д</w:t>
            </w:r>
            <w:r w:rsidRPr="00C07FDB">
              <w:rPr>
                <w:rFonts w:ascii="Calibri" w:eastAsia="Calibri" w:hAnsi="Calibri"/>
                <w:sz w:val="22"/>
                <w:szCs w:val="22"/>
              </w:rPr>
              <w:t>олжность</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Размер стимулирующей выплаты</w:t>
            </w:r>
            <w:r>
              <w:rPr>
                <w:rFonts w:ascii="Calibri" w:eastAsia="Calibri" w:hAnsi="Calibri"/>
                <w:sz w:val="22"/>
                <w:szCs w:val="22"/>
              </w:rPr>
              <w:t xml:space="preserve"> </w:t>
            </w:r>
            <w:r w:rsidRPr="00C07FDB">
              <w:rPr>
                <w:rFonts w:ascii="Calibri" w:eastAsia="Calibri" w:hAnsi="Calibri"/>
                <w:sz w:val="22"/>
                <w:szCs w:val="22"/>
              </w:rPr>
              <w:t xml:space="preserve"> (%)</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1.</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Директор</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19</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2.</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Главный бухгалтер</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32</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3.</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Кассир</w:t>
            </w:r>
          </w:p>
        </w:tc>
        <w:tc>
          <w:tcPr>
            <w:tcW w:w="2393" w:type="dxa"/>
            <w:shd w:val="clear" w:color="auto" w:fill="auto"/>
          </w:tcPr>
          <w:p w:rsidR="000B0AEB" w:rsidRDefault="000B0AEB" w:rsidP="00ED0C2D">
            <w:pPr>
              <w:rPr>
                <w:rFonts w:ascii="Calibri" w:eastAsia="Calibri" w:hAnsi="Calibri"/>
                <w:sz w:val="22"/>
                <w:szCs w:val="22"/>
              </w:rPr>
            </w:pPr>
            <w:r>
              <w:rPr>
                <w:rFonts w:ascii="Calibri" w:eastAsia="Calibri" w:hAnsi="Calibri"/>
                <w:sz w:val="22"/>
                <w:szCs w:val="22"/>
              </w:rPr>
              <w:t>20%</w:t>
            </w:r>
          </w:p>
        </w:tc>
      </w:tr>
      <w:tr w:rsidR="000B0AEB" w:rsidTr="00ED0C2D">
        <w:tc>
          <w:tcPr>
            <w:tcW w:w="2392" w:type="dxa"/>
            <w:shd w:val="clear" w:color="auto" w:fill="auto"/>
          </w:tcPr>
          <w:p w:rsidR="000B0AEB" w:rsidRDefault="000B0AEB" w:rsidP="00ED0C2D">
            <w:pPr>
              <w:rPr>
                <w:rFonts w:ascii="Calibri" w:eastAsia="Calibri" w:hAnsi="Calibri"/>
                <w:sz w:val="22"/>
                <w:szCs w:val="22"/>
              </w:rPr>
            </w:pPr>
            <w:r>
              <w:rPr>
                <w:rFonts w:ascii="Calibri" w:eastAsia="Calibri" w:hAnsi="Calibri"/>
                <w:sz w:val="22"/>
                <w:szCs w:val="22"/>
              </w:rPr>
              <w:t>4.</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Default="000B0AEB" w:rsidP="00ED0C2D">
            <w:pPr>
              <w:rPr>
                <w:rFonts w:ascii="Calibri" w:eastAsia="Calibri" w:hAnsi="Calibri"/>
                <w:sz w:val="22"/>
                <w:szCs w:val="22"/>
              </w:rPr>
            </w:pPr>
            <w:r>
              <w:rPr>
                <w:rFonts w:ascii="Calibri" w:eastAsia="Calibri" w:hAnsi="Calibri"/>
                <w:sz w:val="22"/>
                <w:szCs w:val="22"/>
              </w:rPr>
              <w:t>Делопроизводитель</w:t>
            </w:r>
          </w:p>
        </w:tc>
        <w:tc>
          <w:tcPr>
            <w:tcW w:w="2393" w:type="dxa"/>
            <w:shd w:val="clear" w:color="auto" w:fill="auto"/>
          </w:tcPr>
          <w:p w:rsidR="000B0AEB" w:rsidRDefault="000B0AEB" w:rsidP="00ED0C2D">
            <w:pPr>
              <w:rPr>
                <w:rFonts w:ascii="Calibri" w:eastAsia="Calibri" w:hAnsi="Calibri"/>
                <w:sz w:val="22"/>
                <w:szCs w:val="22"/>
              </w:rPr>
            </w:pPr>
            <w:r>
              <w:rPr>
                <w:rFonts w:ascii="Calibri" w:eastAsia="Calibri" w:hAnsi="Calibri"/>
                <w:sz w:val="22"/>
                <w:szCs w:val="22"/>
              </w:rPr>
              <w:t>85%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5</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Заведующий складом</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20</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6</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D95B4D">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Бухгалтер</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w:t>
            </w:r>
            <w:r w:rsidRPr="00C07FDB">
              <w:rPr>
                <w:rFonts w:ascii="Calibri" w:eastAsia="Calibri" w:hAnsi="Calibri"/>
                <w:sz w:val="22"/>
                <w:szCs w:val="22"/>
              </w:rPr>
              <w:t>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7</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Специалист по кадрам</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85</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8.</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Специалист  по  закупкам</w:t>
            </w:r>
          </w:p>
        </w:tc>
        <w:tc>
          <w:tcPr>
            <w:tcW w:w="2393" w:type="dxa"/>
            <w:shd w:val="clear" w:color="auto" w:fill="auto"/>
          </w:tcPr>
          <w:p w:rsidR="000B0AEB" w:rsidRDefault="000B0AEB" w:rsidP="00ED0C2D">
            <w:pPr>
              <w:rPr>
                <w:rFonts w:ascii="Calibri" w:eastAsia="Calibri" w:hAnsi="Calibri"/>
                <w:sz w:val="22"/>
                <w:szCs w:val="22"/>
              </w:rPr>
            </w:pPr>
            <w:r>
              <w:rPr>
                <w:rFonts w:ascii="Calibri" w:eastAsia="Calibri" w:hAnsi="Calibri"/>
                <w:sz w:val="22"/>
                <w:szCs w:val="22"/>
              </w:rPr>
              <w:t>85%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9</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Машинист по стирке и ремонту спецодежды</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w:t>
            </w:r>
            <w:r w:rsidRPr="00C07FDB">
              <w:rPr>
                <w:rFonts w:ascii="Calibri" w:eastAsia="Calibri" w:hAnsi="Calibri"/>
                <w:sz w:val="22"/>
                <w:szCs w:val="22"/>
              </w:rPr>
              <w:t>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10</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О</w:t>
            </w:r>
            <w:r w:rsidRPr="00C07FDB">
              <w:rPr>
                <w:rFonts w:ascii="Calibri" w:eastAsia="Calibri" w:hAnsi="Calibri"/>
                <w:sz w:val="22"/>
                <w:szCs w:val="22"/>
              </w:rPr>
              <w:t>фициант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27</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11</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Уборщик  служебных  помещений</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22</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12</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Кухонный  рабочий</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22</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13</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Рабочий по комплексному ремонту и обслуживанию здания</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22</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lastRenderedPageBreak/>
              <w:t>14</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П</w:t>
            </w:r>
            <w:r w:rsidRPr="00C07FDB">
              <w:rPr>
                <w:rFonts w:ascii="Calibri" w:eastAsia="Calibri" w:hAnsi="Calibri"/>
                <w:sz w:val="22"/>
                <w:szCs w:val="22"/>
              </w:rPr>
              <w:t>овар</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30</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15</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Кастелянша</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25</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16</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Водитель автомобиля</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50</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17</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Default="000B0AEB" w:rsidP="00ED0C2D">
            <w:pPr>
              <w:rPr>
                <w:rFonts w:ascii="Calibri" w:eastAsia="Calibri" w:hAnsi="Calibri"/>
                <w:sz w:val="22"/>
                <w:szCs w:val="22"/>
              </w:rPr>
            </w:pPr>
            <w:r w:rsidRPr="00C07FDB">
              <w:rPr>
                <w:rFonts w:ascii="Calibri" w:eastAsia="Calibri" w:hAnsi="Calibri"/>
                <w:sz w:val="22"/>
                <w:szCs w:val="22"/>
              </w:rPr>
              <w:t>Младшая медицинская сестра</w:t>
            </w:r>
          </w:p>
          <w:p w:rsidR="000B0AEB" w:rsidRPr="00C07FDB" w:rsidRDefault="000B0AEB" w:rsidP="00ED0C2D">
            <w:pPr>
              <w:rPr>
                <w:rFonts w:ascii="Calibri" w:eastAsia="Calibri" w:hAnsi="Calibri"/>
                <w:sz w:val="22"/>
                <w:szCs w:val="22"/>
              </w:rPr>
            </w:pPr>
            <w:r>
              <w:rPr>
                <w:rFonts w:ascii="Calibri" w:eastAsia="Calibri" w:hAnsi="Calibri"/>
                <w:sz w:val="22"/>
                <w:szCs w:val="22"/>
              </w:rPr>
              <w:t>по  уходу  за  больными</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7</w:t>
            </w:r>
            <w:r w:rsidRPr="00C07FDB">
              <w:rPr>
                <w:rFonts w:ascii="Calibri" w:eastAsia="Calibri" w:hAnsi="Calibri"/>
                <w:sz w:val="22"/>
                <w:szCs w:val="22"/>
              </w:rPr>
              <w:t>0%</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18</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Медицинская сестра</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35%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19</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Старшая медицинская сестра</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35</w:t>
            </w:r>
            <w:r w:rsidRPr="00C07FDB">
              <w:rPr>
                <w:rFonts w:ascii="Calibri" w:eastAsia="Calibri" w:hAnsi="Calibri"/>
                <w:sz w:val="22"/>
                <w:szCs w:val="22"/>
              </w:rPr>
              <w:t>%</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20</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Медицинская сестра диетическая</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3</w:t>
            </w:r>
            <w:r w:rsidRPr="00C07FDB">
              <w:rPr>
                <w:rFonts w:ascii="Calibri" w:eastAsia="Calibri" w:hAnsi="Calibri"/>
                <w:sz w:val="22"/>
                <w:szCs w:val="22"/>
              </w:rPr>
              <w:t>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21</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Социальный работник</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15%</w:t>
            </w:r>
          </w:p>
        </w:tc>
      </w:tr>
      <w:tr w:rsidR="000B0AEB" w:rsidTr="00ED0C2D">
        <w:tc>
          <w:tcPr>
            <w:tcW w:w="2392"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22</w:t>
            </w:r>
            <w:r w:rsidRPr="00C07FDB">
              <w:rPr>
                <w:rFonts w:ascii="Calibri" w:eastAsia="Calibri" w:hAnsi="Calibri"/>
                <w:sz w:val="22"/>
                <w:szCs w:val="22"/>
              </w:rPr>
              <w:t>.</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ГБУСО «</w:t>
            </w:r>
            <w:r w:rsidRPr="00782432">
              <w:rPr>
                <w:rFonts w:ascii="Calibri" w:hAnsi="Calibri" w:cs="Calibri"/>
              </w:rPr>
              <w:t>Пожеревицкий</w:t>
            </w:r>
            <w:r>
              <w:t xml:space="preserve"> </w:t>
            </w:r>
            <w:r w:rsidRPr="00C07FDB">
              <w:rPr>
                <w:rFonts w:ascii="Calibri" w:eastAsia="Calibri" w:hAnsi="Calibri"/>
                <w:sz w:val="22"/>
                <w:szCs w:val="22"/>
              </w:rPr>
              <w:t>дом - интернат»</w:t>
            </w:r>
          </w:p>
        </w:tc>
        <w:tc>
          <w:tcPr>
            <w:tcW w:w="2393" w:type="dxa"/>
            <w:shd w:val="clear" w:color="auto" w:fill="auto"/>
          </w:tcPr>
          <w:p w:rsidR="000B0AEB" w:rsidRPr="00C07FDB" w:rsidRDefault="000B0AEB" w:rsidP="00ED0C2D">
            <w:pPr>
              <w:rPr>
                <w:rFonts w:ascii="Calibri" w:eastAsia="Calibri" w:hAnsi="Calibri"/>
                <w:sz w:val="22"/>
                <w:szCs w:val="22"/>
              </w:rPr>
            </w:pPr>
            <w:r w:rsidRPr="00C07FDB">
              <w:rPr>
                <w:rFonts w:ascii="Calibri" w:eastAsia="Calibri" w:hAnsi="Calibri"/>
                <w:sz w:val="22"/>
                <w:szCs w:val="22"/>
              </w:rPr>
              <w:t>Дежурный по режиму</w:t>
            </w:r>
          </w:p>
        </w:tc>
        <w:tc>
          <w:tcPr>
            <w:tcW w:w="2393" w:type="dxa"/>
            <w:shd w:val="clear" w:color="auto" w:fill="auto"/>
          </w:tcPr>
          <w:p w:rsidR="000B0AEB" w:rsidRPr="00C07FDB" w:rsidRDefault="000B0AEB" w:rsidP="00ED0C2D">
            <w:pPr>
              <w:rPr>
                <w:rFonts w:ascii="Calibri" w:eastAsia="Calibri" w:hAnsi="Calibri"/>
                <w:sz w:val="22"/>
                <w:szCs w:val="22"/>
              </w:rPr>
            </w:pPr>
            <w:r>
              <w:rPr>
                <w:rFonts w:ascii="Calibri" w:eastAsia="Calibri" w:hAnsi="Calibri"/>
                <w:sz w:val="22"/>
                <w:szCs w:val="22"/>
              </w:rPr>
              <w:t>22</w:t>
            </w:r>
            <w:r w:rsidRPr="00C07FDB">
              <w:rPr>
                <w:rFonts w:ascii="Calibri" w:eastAsia="Calibri" w:hAnsi="Calibri"/>
                <w:sz w:val="22"/>
                <w:szCs w:val="22"/>
              </w:rPr>
              <w:t>%</w:t>
            </w:r>
          </w:p>
        </w:tc>
      </w:tr>
    </w:tbl>
    <w:p w:rsidR="000B0AEB" w:rsidRDefault="000B0AEB" w:rsidP="000B0AEB">
      <w:pPr>
        <w:ind w:left="645"/>
      </w:pPr>
    </w:p>
    <w:p w:rsidR="000B0AEB" w:rsidRDefault="000B0AEB" w:rsidP="000B0AEB">
      <w:pPr>
        <w:spacing w:line="360" w:lineRule="auto"/>
        <w:ind w:left="645"/>
        <w:jc w:val="both"/>
        <w:rPr>
          <w:color w:val="000000"/>
        </w:rPr>
      </w:pPr>
    </w:p>
    <w:p w:rsidR="000B0AEB" w:rsidRDefault="000B0AEB" w:rsidP="000B0AEB">
      <w:pPr>
        <w:spacing w:line="360" w:lineRule="auto"/>
        <w:ind w:left="645"/>
        <w:jc w:val="both"/>
        <w:rPr>
          <w:color w:val="000000"/>
        </w:rPr>
      </w:pPr>
      <w:r>
        <w:rPr>
          <w:color w:val="000000"/>
        </w:rPr>
        <w:t>4. Выплаты за отличное качество выполняемых работ;</w:t>
      </w:r>
    </w:p>
    <w:p w:rsidR="000B0AEB" w:rsidRDefault="000B0AEB" w:rsidP="000B0AEB">
      <w:pPr>
        <w:spacing w:line="360" w:lineRule="auto"/>
        <w:ind w:firstLine="567"/>
        <w:jc w:val="both"/>
        <w:rPr>
          <w:bCs/>
        </w:rPr>
      </w:pPr>
      <w:r>
        <w:rPr>
          <w:color w:val="000000"/>
        </w:rPr>
        <w:t xml:space="preserve"> 5. </w:t>
      </w:r>
      <w:r>
        <w:rPr>
          <w:bCs/>
        </w:rPr>
        <w:t xml:space="preserve">Надбавка за стаж работы в федеральных органах государственной власти, </w:t>
      </w:r>
    </w:p>
    <w:p w:rsidR="000B0AEB" w:rsidRDefault="000B0AEB" w:rsidP="000B0AEB">
      <w:pPr>
        <w:spacing w:line="360" w:lineRule="auto"/>
        <w:ind w:firstLine="567"/>
        <w:jc w:val="both"/>
        <w:rPr>
          <w:bCs/>
        </w:rPr>
      </w:pPr>
      <w:r>
        <w:rPr>
          <w:bCs/>
        </w:rPr>
        <w:t xml:space="preserve">  государственных органах области, органах местного самоуправления, федеральных </w:t>
      </w:r>
    </w:p>
    <w:p w:rsidR="000B0AEB" w:rsidRDefault="000B0AEB" w:rsidP="000B0AEB">
      <w:pPr>
        <w:spacing w:line="360" w:lineRule="auto"/>
        <w:ind w:firstLine="567"/>
        <w:jc w:val="both"/>
        <w:rPr>
          <w:bCs/>
        </w:rPr>
      </w:pPr>
      <w:r>
        <w:rPr>
          <w:bCs/>
        </w:rPr>
        <w:t xml:space="preserve">  государственных, государственных и муниципальных учреждениях соответствующего </w:t>
      </w:r>
    </w:p>
    <w:p w:rsidR="000B0AEB" w:rsidRDefault="000B0AEB" w:rsidP="000B0AEB">
      <w:pPr>
        <w:spacing w:line="360" w:lineRule="auto"/>
        <w:ind w:firstLine="567"/>
        <w:jc w:val="both"/>
        <w:rPr>
          <w:bCs/>
        </w:rPr>
      </w:pPr>
      <w:r>
        <w:rPr>
          <w:bCs/>
        </w:rPr>
        <w:t xml:space="preserve">  вида экономической деятельности в следующих размерах при стаже работы:</w:t>
      </w:r>
    </w:p>
    <w:p w:rsidR="000B0AEB" w:rsidRPr="00AE1E25" w:rsidRDefault="000B0AEB" w:rsidP="000B0AEB">
      <w:pPr>
        <w:spacing w:line="360" w:lineRule="auto"/>
        <w:jc w:val="both"/>
        <w:rPr>
          <w:bCs/>
        </w:rPr>
      </w:pPr>
      <w:r>
        <w:rPr>
          <w:bCs/>
        </w:rPr>
        <w:t xml:space="preserve">            - от 5 лет до 10 лет</w:t>
      </w:r>
      <w:r w:rsidRPr="00AE1E25">
        <w:rPr>
          <w:bCs/>
        </w:rPr>
        <w:t xml:space="preserve"> </w:t>
      </w:r>
      <w:r>
        <w:rPr>
          <w:bCs/>
        </w:rPr>
        <w:t>- 5 процентов должностного оклада (оклада)</w:t>
      </w:r>
      <w:r w:rsidRPr="00AE1E25">
        <w:rPr>
          <w:bCs/>
        </w:rPr>
        <w:t>;</w:t>
      </w:r>
    </w:p>
    <w:p w:rsidR="000B0AEB" w:rsidRPr="00AE1E25" w:rsidRDefault="000B0AEB" w:rsidP="000B0AEB">
      <w:pPr>
        <w:spacing w:line="360" w:lineRule="auto"/>
        <w:jc w:val="both"/>
        <w:rPr>
          <w:bCs/>
        </w:rPr>
      </w:pPr>
      <w:r>
        <w:rPr>
          <w:bCs/>
        </w:rPr>
        <w:t xml:space="preserve">           </w:t>
      </w:r>
      <w:r w:rsidRPr="00AE1E25">
        <w:rPr>
          <w:bCs/>
        </w:rPr>
        <w:t>-</w:t>
      </w:r>
      <w:r>
        <w:rPr>
          <w:bCs/>
        </w:rPr>
        <w:t xml:space="preserve"> от 10 до 15 лет     - 10 процентов должностного оклада (оклада)</w:t>
      </w:r>
      <w:r w:rsidRPr="00AE1E25">
        <w:rPr>
          <w:bCs/>
        </w:rPr>
        <w:t>;</w:t>
      </w:r>
    </w:p>
    <w:p w:rsidR="000B0AEB" w:rsidRPr="00AE1E25" w:rsidRDefault="000B0AEB" w:rsidP="000B0AEB">
      <w:pPr>
        <w:spacing w:line="360" w:lineRule="auto"/>
        <w:jc w:val="both"/>
        <w:rPr>
          <w:bCs/>
        </w:rPr>
      </w:pPr>
      <w:r>
        <w:rPr>
          <w:bCs/>
        </w:rPr>
        <w:t xml:space="preserve">           - более 15 лет         </w:t>
      </w:r>
      <w:r w:rsidRPr="00AE1E25">
        <w:rPr>
          <w:bCs/>
        </w:rPr>
        <w:t xml:space="preserve"> </w:t>
      </w:r>
      <w:r>
        <w:rPr>
          <w:bCs/>
        </w:rPr>
        <w:t>- 15 процентов должностного оклада (оклада)</w:t>
      </w:r>
      <w:r w:rsidRPr="00AE1E25">
        <w:rPr>
          <w:bCs/>
        </w:rPr>
        <w:t>.</w:t>
      </w:r>
    </w:p>
    <w:p w:rsidR="000B0AEB" w:rsidRDefault="000B0AEB" w:rsidP="000B0AEB">
      <w:pPr>
        <w:spacing w:line="360" w:lineRule="auto"/>
        <w:ind w:firstLine="720"/>
        <w:jc w:val="both"/>
      </w:pPr>
      <w:r>
        <w:t xml:space="preserve"> Стимулирующие выплаты за стаж работы устанавливается со дня, следующего за днем возникновения права на ее получение, и выплачивается ежемесячно.</w:t>
      </w:r>
    </w:p>
    <w:p w:rsidR="000B0AEB" w:rsidRPr="00593F16" w:rsidRDefault="000B0AEB" w:rsidP="000B0AEB">
      <w:pPr>
        <w:spacing w:line="360" w:lineRule="auto"/>
        <w:ind w:left="645"/>
        <w:jc w:val="both"/>
        <w:rPr>
          <w:color w:val="000000"/>
        </w:rPr>
      </w:pPr>
      <w:r>
        <w:rPr>
          <w:color w:val="000000"/>
        </w:rPr>
        <w:t xml:space="preserve"> Расходы на установление стимулирующих выплат в фонде оплаты труда учреждением </w:t>
      </w:r>
      <w:r>
        <w:rPr>
          <w:color w:val="000000"/>
        </w:rPr>
        <w:lastRenderedPageBreak/>
        <w:t xml:space="preserve">социального обслуживания предусматриваются в размере не менее 30 процентов от объема средств, предусмотренных на выплату должностных окладов (окладов, ставок заработной платы)     </w:t>
      </w:r>
    </w:p>
    <w:p w:rsidR="000B0AEB" w:rsidRDefault="000B0AEB" w:rsidP="000B0AEB">
      <w:pPr>
        <w:spacing w:line="360" w:lineRule="auto"/>
        <w:ind w:firstLine="720"/>
        <w:jc w:val="both"/>
        <w:rPr>
          <w:color w:val="000000"/>
        </w:rPr>
      </w:pPr>
      <w:r>
        <w:rPr>
          <w:color w:val="000000"/>
        </w:rPr>
        <w:t>Для осуществления стимулирующих выплат руководителям учреждений социального обслуживания Управление централизует 15 процентов средств фонда оплаты труда , предусмотренных на выплату должностных окладов руководителям учреждений социального обслуживания.</w:t>
      </w:r>
    </w:p>
    <w:p w:rsidR="000B0AEB" w:rsidRDefault="000B0AEB" w:rsidP="000B0AEB">
      <w:pPr>
        <w:spacing w:line="360" w:lineRule="auto"/>
        <w:ind w:firstLine="720"/>
        <w:jc w:val="both"/>
        <w:rPr>
          <w:color w:val="000000"/>
        </w:rPr>
      </w:pPr>
    </w:p>
    <w:p w:rsidR="000B0AEB" w:rsidRDefault="000B0AEB" w:rsidP="000B0AEB">
      <w:pPr>
        <w:tabs>
          <w:tab w:val="left" w:pos="11340"/>
          <w:tab w:val="left" w:pos="11907"/>
        </w:tabs>
        <w:spacing w:before="160" w:line="360" w:lineRule="auto"/>
        <w:jc w:val="both"/>
        <w:rPr>
          <w:color w:val="000000"/>
        </w:rPr>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both"/>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lastRenderedPageBreak/>
        <w:t>Приложение №10</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jc w:val="center"/>
        <w:rPr>
          <w:b/>
          <w:bCs/>
        </w:rPr>
      </w:pPr>
    </w:p>
    <w:p w:rsidR="000B0AEB" w:rsidRDefault="000B0AEB" w:rsidP="000B0AEB">
      <w:pPr>
        <w:jc w:val="center"/>
        <w:rPr>
          <w:b/>
          <w:bCs/>
        </w:rPr>
      </w:pPr>
    </w:p>
    <w:p w:rsidR="000B0AEB" w:rsidRDefault="000B0AEB" w:rsidP="000B0AEB">
      <w:pPr>
        <w:jc w:val="center"/>
        <w:rPr>
          <w:b/>
          <w:bCs/>
        </w:rPr>
      </w:pPr>
      <w:r>
        <w:rPr>
          <w:b/>
          <w:bCs/>
        </w:rPr>
        <w:t>ПЕРЕЧЕНЬ</w:t>
      </w:r>
    </w:p>
    <w:p w:rsidR="000B0AEB" w:rsidRDefault="000B0AEB" w:rsidP="000B0AEB">
      <w:pPr>
        <w:jc w:val="center"/>
        <w:rPr>
          <w:b/>
          <w:bCs/>
          <w:u w:val="single"/>
        </w:rPr>
      </w:pPr>
      <w:r>
        <w:rPr>
          <w:b/>
          <w:bCs/>
        </w:rPr>
        <w:t xml:space="preserve">рабочих мест, наименование профессий и должностей, работникам которых установлено льготное пенсионное обеспечение в соответствии с нормативными Списками №1 и №2 в </w:t>
      </w:r>
      <w:r>
        <w:rPr>
          <w:b/>
          <w:bCs/>
          <w:u w:val="single"/>
        </w:rPr>
        <w:t>ГБУСО «Пожеревицкий дом-интернат для престарелых и инвалидов»</w:t>
      </w:r>
    </w:p>
    <w:p w:rsidR="000B0AEB" w:rsidRDefault="000B0AEB" w:rsidP="000B0AEB">
      <w:pPr>
        <w:jc w:val="center"/>
        <w:rPr>
          <w:b/>
          <w:bCs/>
          <w:u w:val="single"/>
        </w:rPr>
      </w:pPr>
    </w:p>
    <w:p w:rsidR="000B0AEB" w:rsidRDefault="000B0AEB" w:rsidP="000B0AEB">
      <w:pPr>
        <w:jc w:val="center"/>
        <w:rPr>
          <w:b/>
          <w:bCs/>
          <w:u w:val="single"/>
        </w:rPr>
      </w:pPr>
    </w:p>
    <w:tbl>
      <w:tblPr>
        <w:tblW w:w="0" w:type="auto"/>
        <w:tblInd w:w="55" w:type="dxa"/>
        <w:tblLayout w:type="fixed"/>
        <w:tblCellMar>
          <w:top w:w="55" w:type="dxa"/>
          <w:left w:w="55" w:type="dxa"/>
          <w:bottom w:w="55" w:type="dxa"/>
          <w:right w:w="55" w:type="dxa"/>
        </w:tblCellMar>
        <w:tblLook w:val="0000"/>
      </w:tblPr>
      <w:tblGrid>
        <w:gridCol w:w="525"/>
        <w:gridCol w:w="960"/>
        <w:gridCol w:w="1140"/>
        <w:gridCol w:w="1500"/>
        <w:gridCol w:w="1725"/>
        <w:gridCol w:w="1474"/>
        <w:gridCol w:w="1886"/>
        <w:gridCol w:w="574"/>
      </w:tblGrid>
      <w:tr w:rsidR="000B0AEB" w:rsidTr="00ED0C2D">
        <w:tc>
          <w:tcPr>
            <w:tcW w:w="525"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 xml:space="preserve">№ </w:t>
            </w:r>
          </w:p>
          <w:p w:rsidR="000B0AEB" w:rsidRDefault="000B0AEB" w:rsidP="00ED0C2D">
            <w:pPr>
              <w:pStyle w:val="ad"/>
              <w:rPr>
                <w:b/>
                <w:bCs/>
                <w:sz w:val="20"/>
                <w:szCs w:val="20"/>
              </w:rPr>
            </w:pPr>
            <w:r>
              <w:rPr>
                <w:b/>
                <w:bCs/>
                <w:sz w:val="20"/>
                <w:szCs w:val="20"/>
              </w:rPr>
              <w:t>п/п</w:t>
            </w:r>
          </w:p>
        </w:tc>
        <w:tc>
          <w:tcPr>
            <w:tcW w:w="960"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Наименование структурного подразделения</w:t>
            </w:r>
          </w:p>
        </w:tc>
        <w:tc>
          <w:tcPr>
            <w:tcW w:w="1140"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Наименование рабочего места</w:t>
            </w:r>
          </w:p>
        </w:tc>
        <w:tc>
          <w:tcPr>
            <w:tcW w:w="1500"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Наименование профессии, должности по ОКПР и ДС</w:t>
            </w:r>
          </w:p>
        </w:tc>
        <w:tc>
          <w:tcPr>
            <w:tcW w:w="1725"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Номер выпуска ЕТКС, параграф, страница</w:t>
            </w:r>
          </w:p>
        </w:tc>
        <w:tc>
          <w:tcPr>
            <w:tcW w:w="1474"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Характер выполняемой работы</w:t>
            </w:r>
          </w:p>
        </w:tc>
        <w:tc>
          <w:tcPr>
            <w:tcW w:w="1886" w:type="dxa"/>
            <w:tcBorders>
              <w:top w:val="single" w:sz="1" w:space="0" w:color="000000"/>
              <w:left w:val="single" w:sz="1" w:space="0" w:color="000000"/>
              <w:bottom w:val="single" w:sz="1" w:space="0" w:color="000000"/>
            </w:tcBorders>
          </w:tcPr>
          <w:p w:rsidR="000B0AEB" w:rsidRDefault="000B0AEB" w:rsidP="00ED0C2D">
            <w:pPr>
              <w:pStyle w:val="ad"/>
              <w:snapToGrid w:val="0"/>
              <w:rPr>
                <w:b/>
                <w:bCs/>
                <w:sz w:val="20"/>
                <w:szCs w:val="20"/>
              </w:rPr>
            </w:pPr>
            <w:r>
              <w:rPr>
                <w:b/>
                <w:bCs/>
                <w:sz w:val="20"/>
                <w:szCs w:val="20"/>
              </w:rPr>
              <w:t>Основания для предоставления пенсионных льгот, №списка, раздел, подраздел, позиция</w:t>
            </w:r>
          </w:p>
        </w:tc>
        <w:tc>
          <w:tcPr>
            <w:tcW w:w="574" w:type="dxa"/>
            <w:tcBorders>
              <w:top w:val="single" w:sz="1" w:space="0" w:color="000000"/>
              <w:left w:val="single" w:sz="1" w:space="0" w:color="000000"/>
              <w:bottom w:val="single" w:sz="1" w:space="0" w:color="000000"/>
              <w:right w:val="single" w:sz="1" w:space="0" w:color="000000"/>
            </w:tcBorders>
          </w:tcPr>
          <w:p w:rsidR="000B0AEB" w:rsidRDefault="000B0AEB" w:rsidP="00ED0C2D">
            <w:pPr>
              <w:pStyle w:val="ad"/>
              <w:snapToGrid w:val="0"/>
              <w:rPr>
                <w:b/>
                <w:bCs/>
                <w:sz w:val="20"/>
                <w:szCs w:val="20"/>
              </w:rPr>
            </w:pPr>
            <w:r>
              <w:rPr>
                <w:b/>
                <w:bCs/>
                <w:sz w:val="20"/>
                <w:szCs w:val="20"/>
              </w:rPr>
              <w:t>численность</w:t>
            </w:r>
          </w:p>
        </w:tc>
      </w:tr>
      <w:tr w:rsidR="000B0AEB" w:rsidTr="00ED0C2D">
        <w:tc>
          <w:tcPr>
            <w:tcW w:w="525" w:type="dxa"/>
            <w:tcBorders>
              <w:left w:val="single" w:sz="1" w:space="0" w:color="000000"/>
              <w:bottom w:val="single" w:sz="1" w:space="0" w:color="000000"/>
            </w:tcBorders>
          </w:tcPr>
          <w:p w:rsidR="000B0AEB" w:rsidRDefault="000B0AEB" w:rsidP="00ED0C2D">
            <w:pPr>
              <w:pStyle w:val="ad"/>
              <w:snapToGrid w:val="0"/>
            </w:pPr>
            <w:r>
              <w:t>1</w:t>
            </w:r>
          </w:p>
        </w:tc>
        <w:tc>
          <w:tcPr>
            <w:tcW w:w="960" w:type="dxa"/>
            <w:tcBorders>
              <w:left w:val="single" w:sz="1" w:space="0" w:color="000000"/>
              <w:bottom w:val="single" w:sz="1" w:space="0" w:color="000000"/>
            </w:tcBorders>
          </w:tcPr>
          <w:p w:rsidR="000B0AEB" w:rsidRDefault="000B0AEB" w:rsidP="00ED0C2D">
            <w:pPr>
              <w:pStyle w:val="ad"/>
              <w:snapToGrid w:val="0"/>
            </w:pPr>
          </w:p>
        </w:tc>
        <w:tc>
          <w:tcPr>
            <w:tcW w:w="1140" w:type="dxa"/>
            <w:tcBorders>
              <w:left w:val="single" w:sz="1" w:space="0" w:color="000000"/>
              <w:bottom w:val="single" w:sz="1" w:space="0" w:color="000000"/>
            </w:tcBorders>
          </w:tcPr>
          <w:p w:rsidR="000B0AEB" w:rsidRDefault="000B0AEB" w:rsidP="00ED0C2D">
            <w:pPr>
              <w:pStyle w:val="ad"/>
            </w:pPr>
            <w:r>
              <w:t>Пожеревицкий дом-интернат для престарелых и инвалидов</w:t>
            </w:r>
          </w:p>
        </w:tc>
        <w:tc>
          <w:tcPr>
            <w:tcW w:w="1500" w:type="dxa"/>
            <w:tcBorders>
              <w:left w:val="single" w:sz="1" w:space="0" w:color="000000"/>
              <w:bottom w:val="single" w:sz="1" w:space="0" w:color="000000"/>
            </w:tcBorders>
          </w:tcPr>
          <w:p w:rsidR="000B0AEB" w:rsidRDefault="000B0AEB" w:rsidP="00ED0C2D">
            <w:pPr>
              <w:pStyle w:val="ad"/>
              <w:snapToGrid w:val="0"/>
            </w:pPr>
            <w:r>
              <w:t>Медсестра ( в т.ч. старшая, диетическая)</w:t>
            </w:r>
          </w:p>
          <w:p w:rsidR="000B0AEB" w:rsidRDefault="000B0AEB" w:rsidP="00ED0C2D">
            <w:pPr>
              <w:pStyle w:val="ad"/>
              <w:snapToGrid w:val="0"/>
            </w:pPr>
            <w:r>
              <w:t>(27ГД)</w:t>
            </w:r>
          </w:p>
          <w:p w:rsidR="000B0AEB" w:rsidRDefault="000B0AEB" w:rsidP="00ED0C2D">
            <w:pPr>
              <w:pStyle w:val="ad"/>
              <w:snapToGrid w:val="0"/>
            </w:pPr>
          </w:p>
        </w:tc>
        <w:tc>
          <w:tcPr>
            <w:tcW w:w="1725" w:type="dxa"/>
            <w:tcBorders>
              <w:left w:val="single" w:sz="1" w:space="0" w:color="000000"/>
              <w:bottom w:val="single" w:sz="1" w:space="0" w:color="000000"/>
            </w:tcBorders>
          </w:tcPr>
          <w:p w:rsidR="000B0AEB" w:rsidRDefault="000B0AEB" w:rsidP="00ED0C2D">
            <w:pPr>
              <w:pStyle w:val="ad"/>
              <w:snapToGrid w:val="0"/>
            </w:pPr>
          </w:p>
        </w:tc>
        <w:tc>
          <w:tcPr>
            <w:tcW w:w="1474" w:type="dxa"/>
            <w:tcBorders>
              <w:left w:val="single" w:sz="1" w:space="0" w:color="000000"/>
              <w:bottom w:val="single" w:sz="1" w:space="0" w:color="000000"/>
            </w:tcBorders>
          </w:tcPr>
          <w:p w:rsidR="000B0AEB" w:rsidRDefault="000B0AEB" w:rsidP="00ED0C2D">
            <w:pPr>
              <w:pStyle w:val="ad"/>
              <w:snapToGrid w:val="0"/>
            </w:pPr>
            <w:r>
              <w:t>Медиц.</w:t>
            </w:r>
          </w:p>
          <w:p w:rsidR="000B0AEB" w:rsidRDefault="000B0AEB" w:rsidP="00ED0C2D">
            <w:pPr>
              <w:pStyle w:val="ad"/>
            </w:pPr>
            <w:r>
              <w:t>услуги</w:t>
            </w:r>
          </w:p>
        </w:tc>
        <w:tc>
          <w:tcPr>
            <w:tcW w:w="1886" w:type="dxa"/>
            <w:tcBorders>
              <w:left w:val="single" w:sz="1" w:space="0" w:color="000000"/>
              <w:bottom w:val="single" w:sz="1" w:space="0" w:color="000000"/>
            </w:tcBorders>
          </w:tcPr>
          <w:p w:rsidR="000B0AEB" w:rsidRDefault="000B0AEB" w:rsidP="00ED0C2D">
            <w:pPr>
              <w:pStyle w:val="ad"/>
              <w:snapToGrid w:val="0"/>
              <w:rPr>
                <w:sz w:val="20"/>
                <w:szCs w:val="20"/>
              </w:rPr>
            </w:pPr>
            <w:r>
              <w:rPr>
                <w:sz w:val="20"/>
                <w:szCs w:val="20"/>
              </w:rPr>
              <w:t>ст.20 ФЗ №173 от 17.12.2001 «О трудовых пенсиях»</w:t>
            </w:r>
          </w:p>
          <w:p w:rsidR="000B0AEB" w:rsidRDefault="000B0AEB" w:rsidP="00ED0C2D">
            <w:pPr>
              <w:pStyle w:val="ad"/>
              <w:snapToGrid w:val="0"/>
              <w:rPr>
                <w:sz w:val="20"/>
                <w:szCs w:val="20"/>
              </w:rPr>
            </w:pPr>
            <w:r>
              <w:rPr>
                <w:sz w:val="20"/>
                <w:szCs w:val="20"/>
              </w:rPr>
              <w:t>Постановление Правительства РФ №781 от 29.10.2002г</w:t>
            </w:r>
          </w:p>
          <w:p w:rsidR="000B0AEB" w:rsidRDefault="000B0AEB" w:rsidP="00ED0C2D">
            <w:pPr>
              <w:pStyle w:val="ad"/>
              <w:snapToGrid w:val="0"/>
              <w:rPr>
                <w:sz w:val="20"/>
                <w:szCs w:val="20"/>
              </w:rPr>
            </w:pPr>
            <w:r>
              <w:rPr>
                <w:sz w:val="20"/>
                <w:szCs w:val="20"/>
              </w:rPr>
              <w:t>27  ПД</w:t>
            </w:r>
          </w:p>
        </w:tc>
        <w:tc>
          <w:tcPr>
            <w:tcW w:w="574" w:type="dxa"/>
            <w:tcBorders>
              <w:left w:val="single" w:sz="1" w:space="0" w:color="000000"/>
              <w:bottom w:val="single" w:sz="1" w:space="0" w:color="000000"/>
              <w:right w:val="single" w:sz="1" w:space="0" w:color="000000"/>
            </w:tcBorders>
          </w:tcPr>
          <w:p w:rsidR="000B0AEB" w:rsidRDefault="000B0AEB" w:rsidP="00ED0C2D">
            <w:pPr>
              <w:pStyle w:val="ad"/>
              <w:snapToGrid w:val="0"/>
            </w:pPr>
            <w:r>
              <w:t>4</w:t>
            </w:r>
          </w:p>
        </w:tc>
      </w:tr>
    </w:tbl>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lastRenderedPageBreak/>
        <w:t>Приложение №11</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«___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r>
              <w:rPr>
                <w:color w:val="000000"/>
              </w:rPr>
              <w:t>.</w:t>
            </w: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widowControl/>
        <w:suppressAutoHyphens w:val="0"/>
        <w:autoSpaceDE/>
        <w:spacing w:before="0"/>
        <w:jc w:val="center"/>
        <w:rPr>
          <w:sz w:val="40"/>
          <w:szCs w:val="40"/>
          <w:lang w:eastAsia="ru-RU"/>
        </w:rPr>
      </w:pPr>
      <w:r>
        <w:rPr>
          <w:sz w:val="40"/>
          <w:szCs w:val="40"/>
          <w:lang w:eastAsia="ru-RU"/>
        </w:rPr>
        <w:t xml:space="preserve">                              </w:t>
      </w:r>
    </w:p>
    <w:p w:rsidR="000B0AEB" w:rsidRPr="008C0E80" w:rsidRDefault="000B0AEB" w:rsidP="000B0AEB">
      <w:pPr>
        <w:widowControl/>
        <w:suppressAutoHyphens w:val="0"/>
        <w:autoSpaceDE/>
        <w:spacing w:before="0"/>
        <w:jc w:val="center"/>
        <w:rPr>
          <w:b/>
          <w:sz w:val="28"/>
          <w:szCs w:val="28"/>
          <w:lang w:eastAsia="ru-RU"/>
        </w:rPr>
      </w:pPr>
      <w:r w:rsidRPr="008C0E80">
        <w:rPr>
          <w:b/>
          <w:sz w:val="28"/>
          <w:szCs w:val="28"/>
          <w:lang w:eastAsia="ru-RU"/>
        </w:rPr>
        <w:t>План</w:t>
      </w:r>
    </w:p>
    <w:p w:rsidR="000B0AEB" w:rsidRPr="008C0E80" w:rsidRDefault="000B0AEB" w:rsidP="000B0AEB">
      <w:pPr>
        <w:widowControl/>
        <w:suppressAutoHyphens w:val="0"/>
        <w:autoSpaceDE/>
        <w:spacing w:before="0"/>
        <w:jc w:val="center"/>
        <w:rPr>
          <w:b/>
          <w:lang w:eastAsia="ru-RU"/>
        </w:rPr>
      </w:pPr>
      <w:r w:rsidRPr="008C0E80">
        <w:rPr>
          <w:b/>
          <w:lang w:eastAsia="ru-RU"/>
        </w:rPr>
        <w:t>оздоровительно – профилактических мероприятий.</w:t>
      </w:r>
    </w:p>
    <w:p w:rsidR="000B0AEB" w:rsidRPr="008C0E80" w:rsidRDefault="000B0AEB" w:rsidP="000B0AEB">
      <w:pPr>
        <w:widowControl/>
        <w:suppressAutoHyphens w:val="0"/>
        <w:autoSpaceDE/>
        <w:spacing w:before="0"/>
        <w:jc w:val="center"/>
        <w:rPr>
          <w:b/>
          <w:lang w:eastAsia="ru-RU"/>
        </w:rPr>
      </w:pPr>
      <w:r w:rsidRPr="008C0E80">
        <w:rPr>
          <w:b/>
          <w:lang w:eastAsia="ru-RU"/>
        </w:rPr>
        <w:t>В соответствии с приказом Минтруда России от 16.06.2014 № 375н , согласно пункту 32 приказа Минздравсоцразвития России от 01.03.2012 № 181н</w:t>
      </w:r>
    </w:p>
    <w:p w:rsidR="000B0AEB" w:rsidRPr="003F0C00" w:rsidRDefault="000B0AEB" w:rsidP="000B0AEB">
      <w:pPr>
        <w:widowControl/>
        <w:suppressAutoHyphens w:val="0"/>
        <w:autoSpaceDE/>
        <w:spacing w:before="0"/>
        <w:jc w:val="center"/>
        <w:rPr>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4823"/>
        <w:gridCol w:w="1765"/>
        <w:gridCol w:w="2531"/>
      </w:tblGrid>
      <w:tr w:rsidR="000B0AEB" w:rsidRPr="003F0C00" w:rsidTr="00ED0C2D">
        <w:trPr>
          <w:trHeight w:val="918"/>
        </w:trPr>
        <w:tc>
          <w:tcPr>
            <w:tcW w:w="496" w:type="pct"/>
          </w:tcPr>
          <w:p w:rsidR="000B0AEB" w:rsidRPr="008C0E80" w:rsidRDefault="000B0AEB" w:rsidP="00ED0C2D">
            <w:pPr>
              <w:widowControl/>
              <w:suppressAutoHyphens w:val="0"/>
              <w:autoSpaceDE/>
              <w:spacing w:before="0"/>
              <w:rPr>
                <w:lang w:eastAsia="ru-RU"/>
              </w:rPr>
            </w:pPr>
          </w:p>
          <w:p w:rsidR="000B0AEB" w:rsidRPr="008C0E80" w:rsidRDefault="000B0AEB" w:rsidP="00ED0C2D">
            <w:pPr>
              <w:widowControl/>
              <w:suppressAutoHyphens w:val="0"/>
              <w:autoSpaceDE/>
              <w:spacing w:before="0"/>
              <w:rPr>
                <w:lang w:eastAsia="ru-RU"/>
              </w:rPr>
            </w:pPr>
            <w:r w:rsidRPr="008C0E80">
              <w:rPr>
                <w:lang w:eastAsia="ru-RU"/>
              </w:rPr>
              <w:t>№п/п</w:t>
            </w:r>
          </w:p>
        </w:tc>
        <w:tc>
          <w:tcPr>
            <w:tcW w:w="2382" w:type="pct"/>
          </w:tcPr>
          <w:p w:rsidR="000B0AEB" w:rsidRPr="008C0E80" w:rsidRDefault="000B0AEB" w:rsidP="00ED0C2D">
            <w:pPr>
              <w:widowControl/>
              <w:suppressAutoHyphens w:val="0"/>
              <w:autoSpaceDE/>
              <w:spacing w:before="0"/>
              <w:jc w:val="center"/>
              <w:rPr>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Мероприятия</w:t>
            </w:r>
          </w:p>
        </w:tc>
        <w:tc>
          <w:tcPr>
            <w:tcW w:w="872" w:type="pct"/>
          </w:tcPr>
          <w:p w:rsidR="000B0AEB" w:rsidRPr="008C0E80" w:rsidRDefault="000B0AEB" w:rsidP="00ED0C2D">
            <w:pPr>
              <w:widowControl/>
              <w:suppressAutoHyphens w:val="0"/>
              <w:autoSpaceDE/>
              <w:spacing w:before="0"/>
              <w:jc w:val="center"/>
              <w:rPr>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Срок исполнения</w:t>
            </w:r>
          </w:p>
        </w:tc>
        <w:tc>
          <w:tcPr>
            <w:tcW w:w="1250" w:type="pct"/>
          </w:tcPr>
          <w:p w:rsidR="000B0AEB" w:rsidRPr="008C0E80" w:rsidRDefault="000B0AEB" w:rsidP="00ED0C2D">
            <w:pPr>
              <w:widowControl/>
              <w:suppressAutoHyphens w:val="0"/>
              <w:autoSpaceDE/>
              <w:spacing w:before="0"/>
              <w:jc w:val="center"/>
              <w:rPr>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Ответственные</w:t>
            </w:r>
          </w:p>
        </w:tc>
      </w:tr>
      <w:tr w:rsidR="000B0AEB" w:rsidRPr="003F0C00" w:rsidTr="00ED0C2D">
        <w:tc>
          <w:tcPr>
            <w:tcW w:w="496" w:type="pct"/>
          </w:tcPr>
          <w:p w:rsidR="000B0AEB" w:rsidRPr="003F0C00" w:rsidRDefault="000B0AEB" w:rsidP="00ED0C2D">
            <w:pPr>
              <w:widowControl/>
              <w:suppressAutoHyphens w:val="0"/>
              <w:autoSpaceDE/>
              <w:spacing w:before="0"/>
              <w:jc w:val="center"/>
              <w:rPr>
                <w:lang w:eastAsia="ru-RU"/>
              </w:rPr>
            </w:pPr>
            <w:r w:rsidRPr="003F0C00">
              <w:rPr>
                <w:lang w:eastAsia="ru-RU"/>
              </w:rPr>
              <w:t>1.</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2.</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rPr>
                <w:lang w:eastAsia="ru-RU"/>
              </w:rPr>
            </w:pPr>
            <w:r w:rsidRPr="003F0C00">
              <w:rPr>
                <w:lang w:eastAsia="ru-RU"/>
              </w:rPr>
              <w:t xml:space="preserve"> </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3.</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Pr>
                <w:lang w:eastAsia="ru-RU"/>
              </w:rPr>
              <w:t>4.</w:t>
            </w:r>
          </w:p>
        </w:tc>
        <w:tc>
          <w:tcPr>
            <w:tcW w:w="2382" w:type="pct"/>
          </w:tcPr>
          <w:p w:rsidR="000B0AEB" w:rsidRPr="003F0C00" w:rsidRDefault="000B0AEB" w:rsidP="00ED0C2D">
            <w:pPr>
              <w:widowControl/>
              <w:suppressAutoHyphens w:val="0"/>
              <w:autoSpaceDE/>
              <w:spacing w:before="0"/>
              <w:rPr>
                <w:lang w:eastAsia="ru-RU"/>
              </w:rPr>
            </w:pPr>
            <w:r w:rsidRPr="003F0C00">
              <w:rPr>
                <w:lang w:eastAsia="ru-RU"/>
              </w:rPr>
              <w:t>Ежегодный медосмотр</w:t>
            </w:r>
          </w:p>
          <w:p w:rsidR="000B0AEB" w:rsidRPr="003F0C00" w:rsidRDefault="000B0AEB" w:rsidP="00ED0C2D">
            <w:pPr>
              <w:widowControl/>
              <w:suppressAutoHyphens w:val="0"/>
              <w:autoSpaceDE/>
              <w:spacing w:before="0"/>
              <w:rPr>
                <w:lang w:eastAsia="ru-RU"/>
              </w:rPr>
            </w:pPr>
          </w:p>
          <w:p w:rsidR="000B0AEB" w:rsidRPr="003F0C00" w:rsidRDefault="000B0AEB" w:rsidP="00ED0C2D">
            <w:pPr>
              <w:widowControl/>
              <w:suppressAutoHyphens w:val="0"/>
              <w:autoSpaceDE/>
              <w:spacing w:before="0"/>
              <w:rPr>
                <w:lang w:eastAsia="ru-RU"/>
              </w:rPr>
            </w:pPr>
            <w:r w:rsidRPr="003F0C00">
              <w:rPr>
                <w:lang w:eastAsia="ru-RU"/>
              </w:rPr>
              <w:t>Вакцинопрофилактика</w:t>
            </w:r>
          </w:p>
          <w:p w:rsidR="000B0AEB" w:rsidRPr="003F0C00" w:rsidRDefault="000B0AEB" w:rsidP="00ED0C2D">
            <w:pPr>
              <w:widowControl/>
              <w:suppressAutoHyphens w:val="0"/>
              <w:autoSpaceDE/>
              <w:spacing w:before="0"/>
              <w:rPr>
                <w:lang w:eastAsia="ru-RU"/>
              </w:rPr>
            </w:pPr>
            <w:r w:rsidRPr="003F0C00">
              <w:rPr>
                <w:lang w:eastAsia="ru-RU"/>
              </w:rPr>
              <w:t>-кори,</w:t>
            </w:r>
          </w:p>
          <w:p w:rsidR="000B0AEB" w:rsidRPr="003F0C00" w:rsidRDefault="000B0AEB" w:rsidP="00ED0C2D">
            <w:pPr>
              <w:widowControl/>
              <w:suppressAutoHyphens w:val="0"/>
              <w:autoSpaceDE/>
              <w:spacing w:before="0"/>
              <w:rPr>
                <w:lang w:eastAsia="ru-RU"/>
              </w:rPr>
            </w:pPr>
            <w:r w:rsidRPr="003F0C00">
              <w:rPr>
                <w:lang w:eastAsia="ru-RU"/>
              </w:rPr>
              <w:t>-дифтерии,</w:t>
            </w:r>
          </w:p>
          <w:p w:rsidR="000B0AEB" w:rsidRPr="003F0C00" w:rsidRDefault="000B0AEB" w:rsidP="00ED0C2D">
            <w:pPr>
              <w:widowControl/>
              <w:suppressAutoHyphens w:val="0"/>
              <w:autoSpaceDE/>
              <w:spacing w:before="0"/>
              <w:rPr>
                <w:lang w:eastAsia="ru-RU"/>
              </w:rPr>
            </w:pPr>
            <w:r w:rsidRPr="003F0C00">
              <w:rPr>
                <w:lang w:eastAsia="ru-RU"/>
              </w:rPr>
              <w:t>-грипп</w:t>
            </w:r>
            <w:r>
              <w:rPr>
                <w:lang w:eastAsia="ru-RU"/>
              </w:rPr>
              <w:t>а</w:t>
            </w:r>
            <w:r w:rsidRPr="003F0C00">
              <w:rPr>
                <w:lang w:eastAsia="ru-RU"/>
              </w:rPr>
              <w:t>.</w:t>
            </w:r>
          </w:p>
          <w:p w:rsidR="000B0AEB" w:rsidRPr="003F0C00" w:rsidRDefault="000B0AEB" w:rsidP="00ED0C2D">
            <w:pPr>
              <w:widowControl/>
              <w:suppressAutoHyphens w:val="0"/>
              <w:autoSpaceDE/>
              <w:spacing w:before="0"/>
              <w:rPr>
                <w:lang w:eastAsia="ru-RU"/>
              </w:rPr>
            </w:pPr>
          </w:p>
          <w:p w:rsidR="000B0AEB" w:rsidRPr="003F0C00" w:rsidRDefault="000B0AEB" w:rsidP="00ED0C2D">
            <w:pPr>
              <w:widowControl/>
              <w:suppressAutoHyphens w:val="0"/>
              <w:autoSpaceDE/>
              <w:spacing w:before="0"/>
              <w:rPr>
                <w:lang w:eastAsia="ru-RU"/>
              </w:rPr>
            </w:pPr>
            <w:r w:rsidRPr="003F0C00">
              <w:rPr>
                <w:lang w:eastAsia="ru-RU"/>
              </w:rPr>
              <w:t>Оказание содействия в организации работы по обеспечению летнего отдыха детей сотрудников</w:t>
            </w:r>
          </w:p>
          <w:p w:rsidR="000B0AEB" w:rsidRPr="003F0C00" w:rsidRDefault="000B0AEB" w:rsidP="00ED0C2D">
            <w:pPr>
              <w:widowControl/>
              <w:suppressAutoHyphens w:val="0"/>
              <w:autoSpaceDE/>
              <w:spacing w:before="0"/>
              <w:rPr>
                <w:lang w:eastAsia="ru-RU"/>
              </w:rPr>
            </w:pPr>
          </w:p>
          <w:p w:rsidR="000B0AEB" w:rsidRPr="003F0C00" w:rsidRDefault="000B0AEB" w:rsidP="00ED0C2D">
            <w:pPr>
              <w:widowControl/>
              <w:suppressAutoHyphens w:val="0"/>
              <w:autoSpaceDE/>
              <w:spacing w:before="0"/>
              <w:rPr>
                <w:lang w:eastAsia="ru-RU"/>
              </w:rPr>
            </w:pPr>
            <w:r>
              <w:rPr>
                <w:lang w:eastAsia="ru-RU"/>
              </w:rPr>
              <w:t>Оказание содействия в получении  санаторно – курортного лечения работниками учреждения</w:t>
            </w:r>
          </w:p>
        </w:tc>
        <w:tc>
          <w:tcPr>
            <w:tcW w:w="872" w:type="pct"/>
          </w:tcPr>
          <w:p w:rsidR="000B0AEB" w:rsidRPr="003F0C00" w:rsidRDefault="000B0AEB" w:rsidP="00ED0C2D">
            <w:pPr>
              <w:widowControl/>
              <w:suppressAutoHyphens w:val="0"/>
              <w:autoSpaceDE/>
              <w:spacing w:before="0"/>
              <w:jc w:val="center"/>
              <w:rPr>
                <w:lang w:eastAsia="ru-RU"/>
              </w:rPr>
            </w:pPr>
            <w:r>
              <w:rPr>
                <w:lang w:eastAsia="ru-RU"/>
              </w:rPr>
              <w:t xml:space="preserve">Май – июнь </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Pr>
                <w:lang w:eastAsia="ru-RU"/>
              </w:rPr>
              <w:t>сентябрь</w:t>
            </w:r>
          </w:p>
          <w:p w:rsidR="000B0AEB" w:rsidRPr="003F0C00" w:rsidRDefault="000B0AEB" w:rsidP="00ED0C2D">
            <w:pPr>
              <w:widowControl/>
              <w:suppressAutoHyphens w:val="0"/>
              <w:autoSpaceDE/>
              <w:spacing w:before="0"/>
              <w:jc w:val="center"/>
              <w:rPr>
                <w:lang w:eastAsia="ru-RU"/>
              </w:rPr>
            </w:pPr>
            <w:r w:rsidRPr="003F0C00">
              <w:rPr>
                <w:lang w:eastAsia="ru-RU"/>
              </w:rPr>
              <w:t>1 раз в 10 лет</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ежегодно</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май</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Pr>
                <w:lang w:eastAsia="ru-RU"/>
              </w:rPr>
              <w:t>ежегодно</w:t>
            </w:r>
          </w:p>
          <w:p w:rsidR="000B0AEB" w:rsidRPr="003F0C00" w:rsidRDefault="000B0AEB" w:rsidP="00ED0C2D">
            <w:pPr>
              <w:widowControl/>
              <w:suppressAutoHyphens w:val="0"/>
              <w:autoSpaceDE/>
              <w:spacing w:before="0"/>
              <w:jc w:val="center"/>
              <w:rPr>
                <w:lang w:eastAsia="ru-RU"/>
              </w:rPr>
            </w:pPr>
          </w:p>
        </w:tc>
        <w:tc>
          <w:tcPr>
            <w:tcW w:w="1250" w:type="pct"/>
          </w:tcPr>
          <w:p w:rsidR="000B0AEB" w:rsidRPr="003F0C00" w:rsidRDefault="000B0AEB" w:rsidP="00ED0C2D">
            <w:pPr>
              <w:widowControl/>
              <w:suppressAutoHyphens w:val="0"/>
              <w:autoSpaceDE/>
              <w:spacing w:before="0"/>
              <w:jc w:val="center"/>
              <w:rPr>
                <w:lang w:eastAsia="ru-RU"/>
              </w:rPr>
            </w:pPr>
            <w:r>
              <w:rPr>
                <w:lang w:eastAsia="ru-RU"/>
              </w:rPr>
              <w:t xml:space="preserve">Старшая медсестра </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rPr>
                <w:lang w:eastAsia="ru-RU"/>
              </w:rPr>
            </w:pPr>
            <w:r w:rsidRPr="003F0C00">
              <w:rPr>
                <w:lang w:eastAsia="ru-RU"/>
              </w:rPr>
              <w:t xml:space="preserve">    </w:t>
            </w:r>
          </w:p>
          <w:p w:rsidR="000B0AEB" w:rsidRPr="003F0C00" w:rsidRDefault="000B0AEB" w:rsidP="00ED0C2D">
            <w:pPr>
              <w:widowControl/>
              <w:suppressAutoHyphens w:val="0"/>
              <w:autoSpaceDE/>
              <w:spacing w:before="0"/>
              <w:jc w:val="center"/>
              <w:rPr>
                <w:lang w:eastAsia="ru-RU"/>
              </w:rPr>
            </w:pPr>
            <w:r>
              <w:rPr>
                <w:lang w:eastAsia="ru-RU"/>
              </w:rPr>
              <w:t xml:space="preserve">Старшая медсестра </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Пред. Трудового коллектива</w:t>
            </w:r>
          </w:p>
          <w:p w:rsidR="000B0AEB" w:rsidRPr="003F0C00" w:rsidRDefault="000B0AEB" w:rsidP="00ED0C2D">
            <w:pPr>
              <w:widowControl/>
              <w:suppressAutoHyphens w:val="0"/>
              <w:autoSpaceDE/>
              <w:spacing w:before="0"/>
              <w:jc w:val="center"/>
              <w:rPr>
                <w:lang w:eastAsia="ru-RU"/>
              </w:rPr>
            </w:pPr>
          </w:p>
          <w:p w:rsidR="000B0AEB" w:rsidRPr="003F0C00" w:rsidRDefault="000B0AEB" w:rsidP="00ED0C2D">
            <w:pPr>
              <w:widowControl/>
              <w:suppressAutoHyphens w:val="0"/>
              <w:autoSpaceDE/>
              <w:spacing w:before="0"/>
              <w:jc w:val="center"/>
              <w:rPr>
                <w:lang w:eastAsia="ru-RU"/>
              </w:rPr>
            </w:pPr>
            <w:r w:rsidRPr="003F0C00">
              <w:rPr>
                <w:lang w:eastAsia="ru-RU"/>
              </w:rPr>
              <w:t>Пред. Трудового коллектива</w:t>
            </w:r>
          </w:p>
          <w:p w:rsidR="000B0AEB" w:rsidRPr="003F0C00" w:rsidRDefault="000B0AEB" w:rsidP="00ED0C2D">
            <w:pPr>
              <w:widowControl/>
              <w:suppressAutoHyphens w:val="0"/>
              <w:autoSpaceDE/>
              <w:spacing w:before="0"/>
              <w:jc w:val="center"/>
              <w:rPr>
                <w:lang w:eastAsia="ru-RU"/>
              </w:rPr>
            </w:pPr>
          </w:p>
        </w:tc>
      </w:tr>
    </w:tbl>
    <w:p w:rsidR="000B0AEB" w:rsidRPr="003F0C00" w:rsidRDefault="000B0AEB" w:rsidP="000B0AEB">
      <w:pPr>
        <w:widowControl/>
        <w:suppressAutoHyphens w:val="0"/>
        <w:autoSpaceDE/>
        <w:spacing w:before="0"/>
        <w:jc w:val="center"/>
        <w:rPr>
          <w:sz w:val="28"/>
          <w:szCs w:val="28"/>
          <w:lang w:eastAsia="ru-RU"/>
        </w:rPr>
      </w:pPr>
    </w:p>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 w:rsidR="000B0AEB" w:rsidRDefault="000B0AEB" w:rsidP="000B0AEB">
      <w:pPr>
        <w:jc w:val="right"/>
        <w:rPr>
          <w:color w:val="000000"/>
        </w:rPr>
      </w:pPr>
    </w:p>
    <w:p w:rsidR="000B0AEB" w:rsidRDefault="000B0AEB" w:rsidP="000B0AEB">
      <w:pPr>
        <w:jc w:val="right"/>
        <w:rPr>
          <w:color w:val="000000"/>
        </w:rPr>
      </w:pPr>
    </w:p>
    <w:p w:rsidR="000B0AEB" w:rsidRDefault="000B0AEB" w:rsidP="000B0AEB">
      <w:pPr>
        <w:jc w:val="right"/>
        <w:rPr>
          <w:color w:val="000000"/>
        </w:rPr>
      </w:pPr>
      <w:r>
        <w:rPr>
          <w:color w:val="000000"/>
        </w:rPr>
        <w:t>Приложение №12</w:t>
      </w:r>
    </w:p>
    <w:tbl>
      <w:tblPr>
        <w:tblW w:w="9637" w:type="dxa"/>
        <w:tblInd w:w="55" w:type="dxa"/>
        <w:tblLayout w:type="fixed"/>
        <w:tblCellMar>
          <w:top w:w="55" w:type="dxa"/>
          <w:left w:w="55" w:type="dxa"/>
          <w:bottom w:w="55" w:type="dxa"/>
          <w:right w:w="55" w:type="dxa"/>
        </w:tblCellMar>
        <w:tblLook w:val="0000"/>
      </w:tblPr>
      <w:tblGrid>
        <w:gridCol w:w="4813"/>
        <w:gridCol w:w="4824"/>
      </w:tblGrid>
      <w:tr w:rsidR="000B0AEB" w:rsidTr="00ED0C2D">
        <w:tc>
          <w:tcPr>
            <w:tcW w:w="4813" w:type="dxa"/>
          </w:tcPr>
          <w:p w:rsidR="000B0AEB" w:rsidRDefault="000B0AEB" w:rsidP="00ED0C2D">
            <w:pPr>
              <w:pStyle w:val="ad"/>
              <w:snapToGrid w:val="0"/>
              <w:spacing w:before="200"/>
              <w:rPr>
                <w:b/>
                <w:bCs/>
              </w:rPr>
            </w:pPr>
            <w:r>
              <w:rPr>
                <w:b/>
                <w:bCs/>
              </w:rPr>
              <w:t>СОГЛАСОВАНО</w:t>
            </w:r>
          </w:p>
          <w:p w:rsidR="000B0AEB" w:rsidRDefault="000B0AEB" w:rsidP="00ED0C2D">
            <w:pPr>
              <w:pStyle w:val="ad"/>
              <w:jc w:val="both"/>
            </w:pPr>
            <w:r>
              <w:t>Представитель коллектива работников</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both"/>
            </w:pPr>
            <w:r>
              <w:t>__________________Т</w:t>
            </w:r>
            <w:r w:rsidRPr="002729D4">
              <w:t xml:space="preserve">. </w:t>
            </w:r>
            <w:r>
              <w:t>И</w:t>
            </w:r>
            <w:r w:rsidRPr="002729D4">
              <w:t xml:space="preserve">. </w:t>
            </w:r>
            <w:r>
              <w:t>Кириленко</w:t>
            </w:r>
          </w:p>
          <w:p w:rsidR="000B0AEB" w:rsidRDefault="000B0AEB" w:rsidP="00ED0C2D">
            <w:pPr>
              <w:pStyle w:val="ad"/>
              <w:jc w:val="both"/>
            </w:pPr>
            <w:r>
              <w:t>«_</w:t>
            </w:r>
            <w:r w:rsidRPr="00A27DCA">
              <w:rPr>
                <w:u w:val="single"/>
              </w:rPr>
              <w:t>03</w:t>
            </w:r>
            <w:r>
              <w:t>____» ______</w:t>
            </w:r>
            <w:r w:rsidRPr="00A27DCA">
              <w:rPr>
                <w:u w:val="single"/>
              </w:rPr>
              <w:t>08</w:t>
            </w:r>
            <w:r>
              <w:t>______________2018г.</w:t>
            </w:r>
          </w:p>
          <w:p w:rsidR="000B0AEB" w:rsidRDefault="000B0AEB" w:rsidP="00ED0C2D">
            <w:pPr>
              <w:pStyle w:val="ad"/>
              <w:jc w:val="both"/>
            </w:pPr>
          </w:p>
          <w:p w:rsidR="000B0AEB" w:rsidRPr="002729D4" w:rsidRDefault="000B0AEB" w:rsidP="00ED0C2D">
            <w:pPr>
              <w:pStyle w:val="ad"/>
              <w:jc w:val="both"/>
              <w:rPr>
                <w:sz w:val="20"/>
                <w:szCs w:val="20"/>
              </w:rPr>
            </w:pPr>
          </w:p>
          <w:p w:rsidR="000B0AEB" w:rsidRDefault="000B0AEB" w:rsidP="00ED0C2D">
            <w:pPr>
              <w:pStyle w:val="ad"/>
              <w:jc w:val="center"/>
              <w:rPr>
                <w:color w:val="000000"/>
              </w:rPr>
            </w:pPr>
          </w:p>
        </w:tc>
        <w:tc>
          <w:tcPr>
            <w:tcW w:w="4824" w:type="dxa"/>
          </w:tcPr>
          <w:p w:rsidR="000B0AEB" w:rsidRDefault="000B0AEB" w:rsidP="00ED0C2D">
            <w:pPr>
              <w:pStyle w:val="ad"/>
              <w:snapToGrid w:val="0"/>
              <w:spacing w:before="200"/>
              <w:rPr>
                <w:b/>
                <w:bCs/>
              </w:rPr>
            </w:pPr>
            <w:r>
              <w:rPr>
                <w:b/>
                <w:bCs/>
              </w:rPr>
              <w:t>УТВЕРЖДАЮ</w:t>
            </w:r>
          </w:p>
          <w:p w:rsidR="000B0AEB" w:rsidRDefault="000B0AEB" w:rsidP="00ED0C2D">
            <w:pPr>
              <w:pStyle w:val="ad"/>
              <w:jc w:val="both"/>
            </w:pPr>
            <w:r>
              <w:t>Директор государственного бюджетного учреждения социального обслуживания Псковской области «Пожеревицкий дом-интернат для престарелых и инвалидов»</w:t>
            </w:r>
          </w:p>
          <w:p w:rsidR="000B0AEB" w:rsidRPr="00E731CD" w:rsidRDefault="000B0AEB" w:rsidP="00ED0C2D">
            <w:pPr>
              <w:pStyle w:val="ad"/>
              <w:jc w:val="both"/>
            </w:pPr>
            <w:r>
              <w:t xml:space="preserve">___________________   </w:t>
            </w:r>
            <w:r w:rsidRPr="00E731CD">
              <w:t xml:space="preserve">Н.В. </w:t>
            </w:r>
            <w:r>
              <w:t>Рабей</w:t>
            </w:r>
          </w:p>
          <w:p w:rsidR="000B0AEB" w:rsidRDefault="000B0AEB" w:rsidP="00ED0C2D">
            <w:pPr>
              <w:pStyle w:val="ad"/>
              <w:jc w:val="both"/>
            </w:pPr>
            <w:r>
              <w:t>«_</w:t>
            </w:r>
            <w:r w:rsidRPr="00A27DCA">
              <w:rPr>
                <w:u w:val="single"/>
              </w:rPr>
              <w:t>03</w:t>
            </w:r>
            <w:r>
              <w:t>____» ______</w:t>
            </w:r>
            <w:r w:rsidRPr="00A27DCA">
              <w:rPr>
                <w:u w:val="single"/>
              </w:rPr>
              <w:t>08</w:t>
            </w:r>
            <w:r>
              <w:t>______________2018 г.</w:t>
            </w:r>
          </w:p>
          <w:p w:rsidR="000B0AEB" w:rsidRDefault="000B0AEB" w:rsidP="00ED0C2D">
            <w:pPr>
              <w:pStyle w:val="ad"/>
              <w:jc w:val="both"/>
            </w:pPr>
          </w:p>
          <w:p w:rsidR="000B0AEB" w:rsidRDefault="000B0AEB" w:rsidP="00ED0C2D">
            <w:pPr>
              <w:pStyle w:val="ad"/>
              <w:jc w:val="both"/>
            </w:pPr>
          </w:p>
          <w:p w:rsidR="000B0AEB" w:rsidRDefault="000B0AEB" w:rsidP="00ED0C2D">
            <w:pPr>
              <w:pStyle w:val="ad"/>
              <w:jc w:val="center"/>
            </w:pPr>
            <w:r>
              <w:t>М.п.</w:t>
            </w:r>
          </w:p>
        </w:tc>
      </w:tr>
    </w:tbl>
    <w:p w:rsidR="000B0AEB" w:rsidRDefault="000B0AEB" w:rsidP="000B0AEB">
      <w:pPr>
        <w:widowControl/>
        <w:suppressAutoHyphens w:val="0"/>
        <w:autoSpaceDE/>
        <w:spacing w:before="0"/>
        <w:jc w:val="center"/>
        <w:rPr>
          <w:sz w:val="40"/>
          <w:szCs w:val="40"/>
          <w:lang w:eastAsia="ru-RU"/>
        </w:rPr>
      </w:pPr>
      <w:r>
        <w:rPr>
          <w:sz w:val="40"/>
          <w:szCs w:val="40"/>
          <w:lang w:eastAsia="ru-RU"/>
        </w:rPr>
        <w:t xml:space="preserve">                              </w:t>
      </w:r>
    </w:p>
    <w:p w:rsidR="000B0AEB" w:rsidRPr="008C0E80" w:rsidRDefault="000B0AEB" w:rsidP="000B0AEB">
      <w:pPr>
        <w:widowControl/>
        <w:suppressAutoHyphens w:val="0"/>
        <w:autoSpaceDE/>
        <w:spacing w:before="0"/>
        <w:jc w:val="center"/>
        <w:rPr>
          <w:b/>
          <w:sz w:val="28"/>
          <w:szCs w:val="28"/>
          <w:lang w:eastAsia="ru-RU"/>
        </w:rPr>
      </w:pPr>
      <w:r w:rsidRPr="008C0E80">
        <w:rPr>
          <w:b/>
          <w:sz w:val="28"/>
          <w:szCs w:val="28"/>
          <w:lang w:eastAsia="ru-RU"/>
        </w:rPr>
        <w:t xml:space="preserve">Перечень </w:t>
      </w:r>
    </w:p>
    <w:p w:rsidR="000B0AEB" w:rsidRPr="008C0E80" w:rsidRDefault="000B0AEB" w:rsidP="000B0AEB">
      <w:pPr>
        <w:widowControl/>
        <w:suppressAutoHyphens w:val="0"/>
        <w:autoSpaceDE/>
        <w:spacing w:before="0"/>
        <w:jc w:val="center"/>
        <w:rPr>
          <w:b/>
          <w:lang w:eastAsia="ru-RU"/>
        </w:rPr>
      </w:pPr>
      <w:r w:rsidRPr="008C0E80">
        <w:rPr>
          <w:b/>
          <w:lang w:eastAsia="ru-RU"/>
        </w:rPr>
        <w:t>должностей и (или) специальностей медицинских работников, организаций , а также отделений , палат, кабинетов и условий труда , работа в которых дает право на сокращенную 3</w:t>
      </w:r>
      <w:r>
        <w:rPr>
          <w:b/>
          <w:lang w:eastAsia="ru-RU"/>
        </w:rPr>
        <w:t>9</w:t>
      </w:r>
      <w:r w:rsidRPr="008C0E80">
        <w:rPr>
          <w:b/>
          <w:lang w:eastAsia="ru-RU"/>
        </w:rPr>
        <w:t>-часовую рабочую неделю в  соответствии с Постановлением Правительства РФ от 14 февраля 2003г. № 101 (с изменениями и дополнениями от 24 декабря 2014г.)</w:t>
      </w:r>
    </w:p>
    <w:p w:rsidR="000B0AEB" w:rsidRPr="008C0E80" w:rsidRDefault="000B0AEB" w:rsidP="000B0AEB">
      <w:pPr>
        <w:widowControl/>
        <w:suppressAutoHyphens w:val="0"/>
        <w:autoSpaceDE/>
        <w:spacing w:before="0"/>
        <w:jc w:val="center"/>
        <w:rPr>
          <w:b/>
          <w:lang w:eastAsia="ru-RU"/>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3"/>
        <w:gridCol w:w="5209"/>
      </w:tblGrid>
      <w:tr w:rsidR="000B0AEB" w:rsidRPr="003F0C00" w:rsidTr="00ED0C2D">
        <w:trPr>
          <w:trHeight w:val="918"/>
        </w:trPr>
        <w:tc>
          <w:tcPr>
            <w:tcW w:w="2404" w:type="pct"/>
          </w:tcPr>
          <w:p w:rsidR="000B0AEB" w:rsidRPr="008C0E80" w:rsidRDefault="000B0AEB" w:rsidP="00ED0C2D">
            <w:pPr>
              <w:widowControl/>
              <w:suppressAutoHyphens w:val="0"/>
              <w:autoSpaceDE/>
              <w:spacing w:before="0"/>
              <w:jc w:val="center"/>
              <w:rPr>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Должности и (или) специальности</w:t>
            </w:r>
          </w:p>
        </w:tc>
        <w:tc>
          <w:tcPr>
            <w:tcW w:w="2596" w:type="pct"/>
          </w:tcPr>
          <w:p w:rsidR="000B0AEB" w:rsidRPr="008C0E80" w:rsidRDefault="000B0AEB" w:rsidP="00ED0C2D">
            <w:pPr>
              <w:widowControl/>
              <w:suppressAutoHyphens w:val="0"/>
              <w:autoSpaceDE/>
              <w:spacing w:before="0"/>
              <w:jc w:val="center"/>
              <w:rPr>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Характер и условия труда</w:t>
            </w:r>
          </w:p>
        </w:tc>
      </w:tr>
      <w:tr w:rsidR="000B0AEB" w:rsidRPr="001D1DD1" w:rsidTr="00ED0C2D">
        <w:tc>
          <w:tcPr>
            <w:tcW w:w="2404" w:type="pct"/>
          </w:tcPr>
          <w:p w:rsidR="000B0AEB" w:rsidRDefault="000B0AEB" w:rsidP="00ED0C2D">
            <w:pPr>
              <w:widowControl/>
              <w:suppressAutoHyphens w:val="0"/>
              <w:autoSpaceDE/>
              <w:spacing w:before="0"/>
              <w:rPr>
                <w:lang w:eastAsia="ru-RU"/>
              </w:rPr>
            </w:pPr>
            <w:r w:rsidRPr="008C0E80">
              <w:rPr>
                <w:lang w:eastAsia="ru-RU"/>
              </w:rPr>
              <w:t>Медицинская сестра</w:t>
            </w:r>
          </w:p>
          <w:p w:rsidR="000B0AEB" w:rsidRDefault="000B0AEB" w:rsidP="00ED0C2D">
            <w:pPr>
              <w:widowControl/>
              <w:suppressAutoHyphens w:val="0"/>
              <w:autoSpaceDE/>
              <w:spacing w:before="0"/>
              <w:rPr>
                <w:lang w:eastAsia="ru-RU"/>
              </w:rPr>
            </w:pPr>
            <w:r>
              <w:rPr>
                <w:lang w:eastAsia="ru-RU"/>
              </w:rPr>
              <w:t>Старшая медицинская сестра</w:t>
            </w:r>
          </w:p>
          <w:p w:rsidR="000B0AEB" w:rsidRPr="008C0E80" w:rsidRDefault="000B0AEB" w:rsidP="00ED0C2D">
            <w:pPr>
              <w:widowControl/>
              <w:suppressAutoHyphens w:val="0"/>
              <w:autoSpaceDE/>
              <w:spacing w:before="0"/>
              <w:rPr>
                <w:lang w:eastAsia="ru-RU"/>
              </w:rPr>
            </w:pPr>
            <w:r w:rsidRPr="008C0E80">
              <w:rPr>
                <w:lang w:eastAsia="ru-RU"/>
              </w:rPr>
              <w:t>Медицинская сестра</w:t>
            </w:r>
            <w:r>
              <w:rPr>
                <w:lang w:eastAsia="ru-RU"/>
              </w:rPr>
              <w:t xml:space="preserve"> диетическая</w:t>
            </w:r>
          </w:p>
          <w:p w:rsidR="000B0AEB" w:rsidRPr="00852811" w:rsidRDefault="000B0AEB" w:rsidP="00ED0C2D">
            <w:pPr>
              <w:widowControl/>
              <w:suppressAutoHyphens w:val="0"/>
              <w:autoSpaceDE/>
              <w:spacing w:before="0"/>
              <w:rPr>
                <w:lang w:eastAsia="ru-RU"/>
              </w:rPr>
            </w:pPr>
            <w:r w:rsidRPr="00852811">
              <w:rPr>
                <w:lang w:eastAsia="ru-RU"/>
              </w:rPr>
              <w:t>Младшая медицинская сестра</w:t>
            </w:r>
            <w:r>
              <w:rPr>
                <w:lang w:eastAsia="ru-RU"/>
              </w:rPr>
              <w:t xml:space="preserve"> по уходу за больными </w:t>
            </w:r>
          </w:p>
        </w:tc>
        <w:tc>
          <w:tcPr>
            <w:tcW w:w="2596" w:type="pct"/>
          </w:tcPr>
          <w:p w:rsidR="000B0AEB" w:rsidRPr="008C0E80" w:rsidRDefault="000B0AEB" w:rsidP="00ED0C2D">
            <w:pPr>
              <w:widowControl/>
              <w:suppressAutoHyphens w:val="0"/>
              <w:autoSpaceDE/>
              <w:spacing w:before="0"/>
              <w:jc w:val="center"/>
              <w:rPr>
                <w:b/>
                <w:lang w:eastAsia="ru-RU"/>
              </w:rPr>
            </w:pPr>
          </w:p>
          <w:p w:rsidR="000B0AEB" w:rsidRPr="008C0E80" w:rsidRDefault="000B0AEB" w:rsidP="00ED0C2D">
            <w:pPr>
              <w:widowControl/>
              <w:suppressAutoHyphens w:val="0"/>
              <w:autoSpaceDE/>
              <w:spacing w:before="0"/>
              <w:jc w:val="center"/>
              <w:rPr>
                <w:lang w:eastAsia="ru-RU"/>
              </w:rPr>
            </w:pPr>
            <w:r w:rsidRPr="008C0E80">
              <w:rPr>
                <w:lang w:eastAsia="ru-RU"/>
              </w:rPr>
              <w:t>Работа непосредственно по оказанию медицинской помощи и обслуживанию обеспечиваемых</w:t>
            </w:r>
          </w:p>
          <w:p w:rsidR="000B0AEB" w:rsidRPr="008C0E80" w:rsidRDefault="000B0AEB" w:rsidP="00ED0C2D">
            <w:pPr>
              <w:widowControl/>
              <w:suppressAutoHyphens w:val="0"/>
              <w:autoSpaceDE/>
              <w:spacing w:before="0"/>
              <w:jc w:val="center"/>
              <w:rPr>
                <w:b/>
                <w:lang w:eastAsia="ru-RU"/>
              </w:rPr>
            </w:pPr>
          </w:p>
        </w:tc>
      </w:tr>
    </w:tbl>
    <w:p w:rsidR="000B0AEB" w:rsidRPr="001D1DD1" w:rsidRDefault="000B0AEB" w:rsidP="000B0AEB">
      <w:pPr>
        <w:rPr>
          <w:b/>
        </w:rPr>
      </w:pPr>
    </w:p>
    <w:p w:rsidR="000B0AEB" w:rsidRPr="001D1DD1" w:rsidRDefault="000B0AEB" w:rsidP="000B0AEB">
      <w:pPr>
        <w:rPr>
          <w:b/>
        </w:rPr>
      </w:pPr>
    </w:p>
    <w:p w:rsidR="00B75DB6" w:rsidRDefault="00B75DB6"/>
    <w:sectPr w:rsidR="00B75DB6">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032" w:right="1000" w:bottom="1160" w:left="993" w:header="1736" w:footer="86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4"/>
      <w:gridCol w:w="1068"/>
      <w:gridCol w:w="4804"/>
    </w:tblGrid>
    <w:tr w:rsidR="003153A9" w:rsidTr="003153A9">
      <w:trPr>
        <w:trHeight w:val="151"/>
      </w:trPr>
      <w:tc>
        <w:tcPr>
          <w:tcW w:w="2250" w:type="pct"/>
          <w:tcBorders>
            <w:bottom w:val="single" w:sz="4" w:space="0" w:color="4F81BD"/>
          </w:tcBorders>
        </w:tcPr>
        <w:p w:rsidR="003153A9" w:rsidRPr="003153A9" w:rsidRDefault="000B0AEB">
          <w:pPr>
            <w:pStyle w:val="af0"/>
            <w:rPr>
              <w:rFonts w:ascii="Cambria" w:hAnsi="Cambria"/>
              <w:b/>
              <w:bCs/>
            </w:rPr>
          </w:pPr>
        </w:p>
      </w:tc>
      <w:tc>
        <w:tcPr>
          <w:tcW w:w="500" w:type="pct"/>
          <w:vMerge w:val="restart"/>
          <w:noWrap/>
          <w:vAlign w:val="center"/>
        </w:tcPr>
        <w:p w:rsidR="003153A9" w:rsidRPr="003153A9" w:rsidRDefault="000B0AEB" w:rsidP="003153A9">
          <w:pPr>
            <w:pStyle w:val="af5"/>
            <w:rPr>
              <w:rFonts w:ascii="Cambria" w:hAnsi="Cambria"/>
              <w:b/>
              <w:bCs/>
            </w:rPr>
          </w:pPr>
          <w:r>
            <w:rPr>
              <w:rFonts w:ascii="Cambria" w:hAnsi="Cambria"/>
              <w:b/>
              <w:bCs/>
            </w:rPr>
            <w:t xml:space="preserve">      </w:t>
          </w:r>
          <w:r w:rsidRPr="003153A9">
            <w:fldChar w:fldCharType="begin"/>
          </w:r>
          <w:r>
            <w:instrText>PAGE  \* MERGEFORMAT</w:instrText>
          </w:r>
          <w:r w:rsidRPr="003153A9">
            <w:fldChar w:fldCharType="separate"/>
          </w:r>
          <w:r w:rsidRPr="000B0AEB">
            <w:rPr>
              <w:rFonts w:ascii="Cambria" w:hAnsi="Cambria"/>
              <w:b/>
              <w:bCs/>
              <w:noProof/>
            </w:rPr>
            <w:t>9</w:t>
          </w:r>
          <w:r w:rsidRPr="003153A9">
            <w:rPr>
              <w:rFonts w:ascii="Cambria" w:hAnsi="Cambria"/>
              <w:b/>
              <w:bCs/>
            </w:rPr>
            <w:fldChar w:fldCharType="end"/>
          </w:r>
        </w:p>
      </w:tc>
      <w:tc>
        <w:tcPr>
          <w:tcW w:w="2250" w:type="pct"/>
          <w:tcBorders>
            <w:bottom w:val="single" w:sz="4" w:space="0" w:color="4F81BD"/>
          </w:tcBorders>
        </w:tcPr>
        <w:p w:rsidR="003153A9" w:rsidRPr="003153A9" w:rsidRDefault="000B0AEB">
          <w:pPr>
            <w:pStyle w:val="af0"/>
            <w:rPr>
              <w:rFonts w:ascii="Cambria" w:hAnsi="Cambria"/>
              <w:b/>
              <w:bCs/>
            </w:rPr>
          </w:pPr>
        </w:p>
      </w:tc>
    </w:tr>
    <w:tr w:rsidR="003153A9" w:rsidTr="003153A9">
      <w:trPr>
        <w:trHeight w:val="150"/>
      </w:trPr>
      <w:tc>
        <w:tcPr>
          <w:tcW w:w="2250" w:type="pct"/>
          <w:tcBorders>
            <w:top w:val="single" w:sz="4" w:space="0" w:color="4F81BD"/>
          </w:tcBorders>
        </w:tcPr>
        <w:p w:rsidR="003153A9" w:rsidRPr="003153A9" w:rsidRDefault="000B0AEB">
          <w:pPr>
            <w:pStyle w:val="af0"/>
            <w:rPr>
              <w:rFonts w:ascii="Cambria" w:hAnsi="Cambria"/>
              <w:b/>
              <w:bCs/>
            </w:rPr>
          </w:pPr>
        </w:p>
      </w:tc>
      <w:tc>
        <w:tcPr>
          <w:tcW w:w="500" w:type="pct"/>
          <w:vMerge/>
        </w:tcPr>
        <w:p w:rsidR="003153A9" w:rsidRPr="003153A9" w:rsidRDefault="000B0AEB">
          <w:pPr>
            <w:pStyle w:val="af0"/>
            <w:jc w:val="center"/>
            <w:rPr>
              <w:rFonts w:ascii="Cambria" w:hAnsi="Cambria"/>
              <w:b/>
              <w:bCs/>
            </w:rPr>
          </w:pPr>
        </w:p>
      </w:tc>
      <w:tc>
        <w:tcPr>
          <w:tcW w:w="2250" w:type="pct"/>
          <w:tcBorders>
            <w:top w:val="single" w:sz="4" w:space="0" w:color="4F81BD"/>
          </w:tcBorders>
        </w:tcPr>
        <w:p w:rsidR="003153A9" w:rsidRPr="003153A9" w:rsidRDefault="000B0AEB">
          <w:pPr>
            <w:pStyle w:val="af0"/>
            <w:rPr>
              <w:rFonts w:ascii="Cambria" w:hAnsi="Cambria"/>
              <w:b/>
              <w:bCs/>
            </w:rPr>
          </w:pPr>
        </w:p>
      </w:tc>
    </w:tr>
  </w:tbl>
  <w:p w:rsidR="00C859BB" w:rsidRDefault="000B0AE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58"/>
      <w:gridCol w:w="968"/>
      <w:gridCol w:w="4357"/>
    </w:tblGrid>
    <w:tr w:rsidR="00E62AAD" w:rsidTr="009317F8">
      <w:trPr>
        <w:trHeight w:val="151"/>
      </w:trPr>
      <w:tc>
        <w:tcPr>
          <w:tcW w:w="2250" w:type="pct"/>
          <w:tcBorders>
            <w:bottom w:val="single" w:sz="4" w:space="0" w:color="4F81BD"/>
          </w:tcBorders>
        </w:tcPr>
        <w:p w:rsidR="00E62AAD" w:rsidRPr="00E62AAD" w:rsidRDefault="000B0AEB" w:rsidP="009317F8">
          <w:pPr>
            <w:pStyle w:val="af0"/>
            <w:rPr>
              <w:rFonts w:ascii="Cambria" w:hAnsi="Cambria"/>
              <w:b/>
              <w:bCs/>
            </w:rPr>
          </w:pPr>
        </w:p>
      </w:tc>
      <w:tc>
        <w:tcPr>
          <w:tcW w:w="500" w:type="pct"/>
          <w:vMerge w:val="restart"/>
          <w:noWrap/>
          <w:vAlign w:val="center"/>
        </w:tcPr>
        <w:p w:rsidR="00E62AAD" w:rsidRPr="00E62AAD" w:rsidRDefault="000B0AEB" w:rsidP="009317F8">
          <w:pPr>
            <w:pStyle w:val="af5"/>
            <w:rPr>
              <w:rFonts w:ascii="Cambria" w:hAnsi="Cambria"/>
            </w:rPr>
          </w:pPr>
          <w:r>
            <w:rPr>
              <w:rFonts w:ascii="Cambria" w:hAnsi="Cambria"/>
              <w:b/>
              <w:bCs/>
            </w:rPr>
            <w:t xml:space="preserve">    </w:t>
          </w:r>
          <w:r w:rsidRPr="003153A9">
            <w:fldChar w:fldCharType="begin"/>
          </w:r>
          <w:r>
            <w:instrText>PAGE  \* MERGEFORMAT</w:instrText>
          </w:r>
          <w:r w:rsidRPr="003153A9">
            <w:fldChar w:fldCharType="separate"/>
          </w:r>
          <w:r w:rsidRPr="000B0AEB">
            <w:rPr>
              <w:rFonts w:ascii="Cambria" w:hAnsi="Cambria"/>
              <w:b/>
              <w:bCs/>
              <w:noProof/>
            </w:rPr>
            <w:t>29</w:t>
          </w:r>
          <w:r w:rsidRPr="003153A9">
            <w:rPr>
              <w:rFonts w:ascii="Cambria" w:hAnsi="Cambria"/>
              <w:b/>
              <w:bCs/>
            </w:rPr>
            <w:fldChar w:fldCharType="end"/>
          </w:r>
        </w:p>
      </w:tc>
      <w:tc>
        <w:tcPr>
          <w:tcW w:w="2250" w:type="pct"/>
          <w:tcBorders>
            <w:bottom w:val="single" w:sz="4" w:space="0" w:color="4F81BD"/>
          </w:tcBorders>
        </w:tcPr>
        <w:p w:rsidR="00E62AAD" w:rsidRPr="00E62AAD" w:rsidRDefault="000B0AEB" w:rsidP="009317F8">
          <w:pPr>
            <w:pStyle w:val="af0"/>
            <w:rPr>
              <w:rFonts w:ascii="Cambria" w:hAnsi="Cambria"/>
              <w:b/>
              <w:bCs/>
            </w:rPr>
          </w:pPr>
        </w:p>
      </w:tc>
    </w:tr>
    <w:tr w:rsidR="00E62AAD" w:rsidTr="009317F8">
      <w:trPr>
        <w:trHeight w:val="150"/>
      </w:trPr>
      <w:tc>
        <w:tcPr>
          <w:tcW w:w="2250" w:type="pct"/>
          <w:tcBorders>
            <w:top w:val="single" w:sz="4" w:space="0" w:color="4F81BD"/>
          </w:tcBorders>
        </w:tcPr>
        <w:p w:rsidR="00E62AAD" w:rsidRPr="00E62AAD" w:rsidRDefault="000B0AEB" w:rsidP="009317F8">
          <w:pPr>
            <w:pStyle w:val="af0"/>
            <w:rPr>
              <w:rFonts w:ascii="Cambria" w:hAnsi="Cambria"/>
              <w:b/>
              <w:bCs/>
            </w:rPr>
          </w:pPr>
        </w:p>
      </w:tc>
      <w:tc>
        <w:tcPr>
          <w:tcW w:w="500" w:type="pct"/>
          <w:vMerge/>
        </w:tcPr>
        <w:p w:rsidR="00E62AAD" w:rsidRPr="00E62AAD" w:rsidRDefault="000B0AEB" w:rsidP="009317F8">
          <w:pPr>
            <w:pStyle w:val="af0"/>
            <w:jc w:val="center"/>
            <w:rPr>
              <w:rFonts w:ascii="Cambria" w:hAnsi="Cambria"/>
              <w:b/>
              <w:bCs/>
            </w:rPr>
          </w:pPr>
        </w:p>
      </w:tc>
      <w:tc>
        <w:tcPr>
          <w:tcW w:w="2250" w:type="pct"/>
          <w:tcBorders>
            <w:top w:val="single" w:sz="4" w:space="0" w:color="4F81BD"/>
          </w:tcBorders>
        </w:tcPr>
        <w:p w:rsidR="00E62AAD" w:rsidRPr="00E62AAD" w:rsidRDefault="000B0AEB" w:rsidP="009317F8">
          <w:pPr>
            <w:pStyle w:val="af0"/>
            <w:rPr>
              <w:rFonts w:ascii="Cambria" w:hAnsi="Cambria"/>
              <w:b/>
              <w:bCs/>
            </w:rPr>
          </w:pPr>
        </w:p>
      </w:tc>
    </w:tr>
  </w:tbl>
  <w:p w:rsidR="00C859BB" w:rsidRDefault="000B0AE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56"/>
      <w:gridCol w:w="1012"/>
      <w:gridCol w:w="4555"/>
    </w:tblGrid>
    <w:tr w:rsidR="00E62AAD" w:rsidTr="009317F8">
      <w:trPr>
        <w:trHeight w:val="151"/>
      </w:trPr>
      <w:tc>
        <w:tcPr>
          <w:tcW w:w="2250" w:type="pct"/>
          <w:tcBorders>
            <w:bottom w:val="single" w:sz="4" w:space="0" w:color="4F81BD"/>
          </w:tcBorders>
        </w:tcPr>
        <w:p w:rsidR="00E62AAD" w:rsidRPr="00E62AAD" w:rsidRDefault="000B0AEB" w:rsidP="009317F8">
          <w:pPr>
            <w:pStyle w:val="af0"/>
            <w:rPr>
              <w:rFonts w:ascii="Cambria" w:hAnsi="Cambria"/>
              <w:b/>
              <w:bCs/>
            </w:rPr>
          </w:pPr>
        </w:p>
      </w:tc>
      <w:tc>
        <w:tcPr>
          <w:tcW w:w="500" w:type="pct"/>
          <w:vMerge w:val="restart"/>
          <w:noWrap/>
          <w:vAlign w:val="center"/>
        </w:tcPr>
        <w:p w:rsidR="00E62AAD" w:rsidRPr="00E62AAD" w:rsidRDefault="000B0AEB" w:rsidP="009317F8">
          <w:pPr>
            <w:pStyle w:val="af5"/>
            <w:rPr>
              <w:rFonts w:ascii="Cambria" w:hAnsi="Cambria"/>
            </w:rPr>
          </w:pPr>
          <w:r>
            <w:rPr>
              <w:rFonts w:ascii="Cambria" w:hAnsi="Cambria"/>
              <w:b/>
              <w:bCs/>
            </w:rPr>
            <w:t xml:space="preserve">    </w:t>
          </w:r>
          <w:r w:rsidRPr="00E62AAD">
            <w:fldChar w:fldCharType="begin"/>
          </w:r>
          <w:r>
            <w:instrText>PAGE  \* MERGEFORMAT</w:instrText>
          </w:r>
          <w:r w:rsidRPr="00E62AAD">
            <w:fldChar w:fldCharType="separate"/>
          </w:r>
          <w:r w:rsidRPr="000B0AEB">
            <w:rPr>
              <w:rFonts w:ascii="Cambria" w:hAnsi="Cambria"/>
              <w:b/>
              <w:bCs/>
              <w:noProof/>
            </w:rPr>
            <w:t>39</w:t>
          </w:r>
          <w:r w:rsidRPr="00E62AAD">
            <w:rPr>
              <w:rFonts w:ascii="Cambria" w:hAnsi="Cambria"/>
              <w:b/>
              <w:bCs/>
            </w:rPr>
            <w:fldChar w:fldCharType="end"/>
          </w:r>
        </w:p>
      </w:tc>
      <w:tc>
        <w:tcPr>
          <w:tcW w:w="2250" w:type="pct"/>
          <w:tcBorders>
            <w:bottom w:val="single" w:sz="4" w:space="0" w:color="4F81BD"/>
          </w:tcBorders>
        </w:tcPr>
        <w:p w:rsidR="00E62AAD" w:rsidRPr="00E62AAD" w:rsidRDefault="000B0AEB" w:rsidP="009317F8">
          <w:pPr>
            <w:pStyle w:val="af0"/>
            <w:rPr>
              <w:rFonts w:ascii="Cambria" w:hAnsi="Cambria"/>
              <w:b/>
              <w:bCs/>
            </w:rPr>
          </w:pPr>
        </w:p>
      </w:tc>
    </w:tr>
    <w:tr w:rsidR="00E62AAD" w:rsidTr="009317F8">
      <w:trPr>
        <w:trHeight w:val="150"/>
      </w:trPr>
      <w:tc>
        <w:tcPr>
          <w:tcW w:w="2250" w:type="pct"/>
          <w:tcBorders>
            <w:top w:val="single" w:sz="4" w:space="0" w:color="4F81BD"/>
          </w:tcBorders>
        </w:tcPr>
        <w:p w:rsidR="00E62AAD" w:rsidRPr="00E62AAD" w:rsidRDefault="000B0AEB" w:rsidP="009317F8">
          <w:pPr>
            <w:pStyle w:val="af0"/>
            <w:rPr>
              <w:rFonts w:ascii="Cambria" w:hAnsi="Cambria"/>
              <w:b/>
              <w:bCs/>
            </w:rPr>
          </w:pPr>
        </w:p>
      </w:tc>
      <w:tc>
        <w:tcPr>
          <w:tcW w:w="500" w:type="pct"/>
          <w:vMerge/>
        </w:tcPr>
        <w:p w:rsidR="00E62AAD" w:rsidRPr="00E62AAD" w:rsidRDefault="000B0AEB" w:rsidP="009317F8">
          <w:pPr>
            <w:pStyle w:val="af0"/>
            <w:jc w:val="center"/>
            <w:rPr>
              <w:rFonts w:ascii="Cambria" w:hAnsi="Cambria"/>
              <w:b/>
              <w:bCs/>
            </w:rPr>
          </w:pPr>
        </w:p>
      </w:tc>
      <w:tc>
        <w:tcPr>
          <w:tcW w:w="2250" w:type="pct"/>
          <w:tcBorders>
            <w:top w:val="single" w:sz="4" w:space="0" w:color="4F81BD"/>
          </w:tcBorders>
        </w:tcPr>
        <w:p w:rsidR="00E62AAD" w:rsidRPr="00E62AAD" w:rsidRDefault="000B0AEB" w:rsidP="009317F8">
          <w:pPr>
            <w:pStyle w:val="af0"/>
            <w:rPr>
              <w:rFonts w:ascii="Cambria" w:hAnsi="Cambria"/>
              <w:b/>
              <w:bCs/>
            </w:rPr>
          </w:pPr>
        </w:p>
      </w:tc>
    </w:tr>
  </w:tbl>
  <w:p w:rsidR="00C859BB" w:rsidRDefault="000B0AE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9BB" w:rsidRDefault="000B0A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75"/>
        </w:tabs>
        <w:ind w:left="975" w:hanging="975"/>
      </w:pPr>
    </w:lvl>
  </w:abstractNum>
  <w:abstractNum w:abstractNumId="2">
    <w:nsid w:val="00000003"/>
    <w:multiLevelType w:val="multilevel"/>
    <w:tmpl w:val="00000003"/>
    <w:name w:val="WW8Num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4"/>
    <w:multiLevelType w:val="multilevel"/>
    <w:tmpl w:val="55A4D86A"/>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1">
    <w:nsid w:val="0000000C"/>
    <w:multiLevelType w:val="multilevel"/>
    <w:tmpl w:val="0000000C"/>
    <w:name w:val="WW8Num12"/>
    <w:lvl w:ilvl="0">
      <w:start w:val="3"/>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76947B3"/>
    <w:multiLevelType w:val="hybridMultilevel"/>
    <w:tmpl w:val="0BD41DA8"/>
    <w:lvl w:ilvl="0" w:tplc="5CF6B8C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AEB"/>
    <w:rsid w:val="000B0AEB"/>
    <w:rsid w:val="00B75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EB"/>
    <w:pPr>
      <w:widowControl w:val="0"/>
      <w:suppressAutoHyphens/>
      <w:autoSpaceDE w:val="0"/>
      <w:spacing w:before="20"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B0AEB"/>
    <w:pPr>
      <w:keepNext/>
      <w:numPr>
        <w:numId w:val="1"/>
      </w:numPr>
      <w:spacing w:before="0"/>
      <w:ind w:left="-284" w:right="-440" w:firstLine="0"/>
      <w:jc w:val="center"/>
      <w:outlineLvl w:val="0"/>
    </w:pPr>
    <w:rPr>
      <w:rFonts w:ascii="Arial"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AEB"/>
    <w:rPr>
      <w:rFonts w:ascii="Arial" w:eastAsia="Times New Roman" w:hAnsi="Arial" w:cs="Arial"/>
      <w:b/>
      <w:bCs/>
      <w:color w:val="000000"/>
      <w:sz w:val="32"/>
      <w:szCs w:val="32"/>
      <w:lang w:eastAsia="ar-SA"/>
    </w:rPr>
  </w:style>
  <w:style w:type="character" w:customStyle="1" w:styleId="WW8Num6z0">
    <w:name w:val="WW8Num6z0"/>
    <w:rsid w:val="000B0AEB"/>
    <w:rPr>
      <w:rFonts w:ascii="Symbol" w:hAnsi="Symbol"/>
    </w:rPr>
  </w:style>
  <w:style w:type="character" w:customStyle="1" w:styleId="WW8Num6z1">
    <w:name w:val="WW8Num6z1"/>
    <w:rsid w:val="000B0AEB"/>
    <w:rPr>
      <w:rFonts w:ascii="Courier New" w:hAnsi="Courier New" w:cs="Courier New"/>
    </w:rPr>
  </w:style>
  <w:style w:type="character" w:customStyle="1" w:styleId="WW8Num7z0">
    <w:name w:val="WW8Num7z0"/>
    <w:rsid w:val="000B0AEB"/>
    <w:rPr>
      <w:rFonts w:ascii="Symbol" w:hAnsi="Symbol" w:cs="OpenSymbol"/>
    </w:rPr>
  </w:style>
  <w:style w:type="character" w:customStyle="1" w:styleId="WW8Num7z1">
    <w:name w:val="WW8Num7z1"/>
    <w:rsid w:val="000B0AEB"/>
    <w:rPr>
      <w:rFonts w:ascii="OpenSymbol" w:hAnsi="OpenSymbol" w:cs="OpenSymbol"/>
    </w:rPr>
  </w:style>
  <w:style w:type="character" w:customStyle="1" w:styleId="WW8Num13z0">
    <w:name w:val="WW8Num13z0"/>
    <w:rsid w:val="000B0AEB"/>
    <w:rPr>
      <w:rFonts w:ascii="Symbol" w:hAnsi="Symbol" w:cs="OpenSymbol"/>
    </w:rPr>
  </w:style>
  <w:style w:type="character" w:customStyle="1" w:styleId="WW8Num13z1">
    <w:name w:val="WW8Num13z1"/>
    <w:rsid w:val="000B0AEB"/>
    <w:rPr>
      <w:rFonts w:ascii="OpenSymbol" w:hAnsi="OpenSymbol" w:cs="OpenSymbol"/>
    </w:rPr>
  </w:style>
  <w:style w:type="character" w:customStyle="1" w:styleId="WW8Num14z0">
    <w:name w:val="WW8Num14z0"/>
    <w:rsid w:val="000B0AEB"/>
    <w:rPr>
      <w:rFonts w:ascii="Symbol" w:hAnsi="Symbol" w:cs="OpenSymbol"/>
    </w:rPr>
  </w:style>
  <w:style w:type="character" w:customStyle="1" w:styleId="WW8Num14z1">
    <w:name w:val="WW8Num14z1"/>
    <w:rsid w:val="000B0AEB"/>
    <w:rPr>
      <w:rFonts w:ascii="OpenSymbol" w:hAnsi="OpenSymbol" w:cs="OpenSymbol"/>
    </w:rPr>
  </w:style>
  <w:style w:type="character" w:customStyle="1" w:styleId="Absatz-Standardschriftart">
    <w:name w:val="Absatz-Standardschriftart"/>
    <w:rsid w:val="000B0AEB"/>
  </w:style>
  <w:style w:type="character" w:customStyle="1" w:styleId="WW-Absatz-Standardschriftart">
    <w:name w:val="WW-Absatz-Standardschriftart"/>
    <w:rsid w:val="000B0AEB"/>
  </w:style>
  <w:style w:type="character" w:customStyle="1" w:styleId="WW-Absatz-Standardschriftart1">
    <w:name w:val="WW-Absatz-Standardschriftart1"/>
    <w:rsid w:val="000B0AEB"/>
  </w:style>
  <w:style w:type="character" w:customStyle="1" w:styleId="WW-Absatz-Standardschriftart11">
    <w:name w:val="WW-Absatz-Standardschriftart11"/>
    <w:rsid w:val="000B0AEB"/>
  </w:style>
  <w:style w:type="character" w:customStyle="1" w:styleId="WW-Absatz-Standardschriftart111">
    <w:name w:val="WW-Absatz-Standardschriftart111"/>
    <w:rsid w:val="000B0AEB"/>
  </w:style>
  <w:style w:type="character" w:customStyle="1" w:styleId="WW8Num8z0">
    <w:name w:val="WW8Num8z0"/>
    <w:rsid w:val="000B0AEB"/>
    <w:rPr>
      <w:rFonts w:ascii="Symbol" w:hAnsi="Symbol"/>
    </w:rPr>
  </w:style>
  <w:style w:type="character" w:customStyle="1" w:styleId="WW8Num8z1">
    <w:name w:val="WW8Num8z1"/>
    <w:rsid w:val="000B0AEB"/>
    <w:rPr>
      <w:rFonts w:ascii="Courier New" w:hAnsi="Courier New" w:cs="Courier New"/>
    </w:rPr>
  </w:style>
  <w:style w:type="character" w:customStyle="1" w:styleId="WW8Num15z0">
    <w:name w:val="WW8Num15z0"/>
    <w:rsid w:val="000B0AEB"/>
    <w:rPr>
      <w:rFonts w:ascii="Symbol" w:hAnsi="Symbol" w:cs="OpenSymbol"/>
    </w:rPr>
  </w:style>
  <w:style w:type="character" w:customStyle="1" w:styleId="WW8Num15z1">
    <w:name w:val="WW8Num15z1"/>
    <w:rsid w:val="000B0AEB"/>
    <w:rPr>
      <w:rFonts w:ascii="OpenSymbol" w:hAnsi="OpenSymbol" w:cs="OpenSymbol"/>
    </w:rPr>
  </w:style>
  <w:style w:type="character" w:customStyle="1" w:styleId="5">
    <w:name w:val="Основной шрифт абзаца5"/>
    <w:rsid w:val="000B0AEB"/>
  </w:style>
  <w:style w:type="character" w:customStyle="1" w:styleId="WW-Absatz-Standardschriftart1111">
    <w:name w:val="WW-Absatz-Standardschriftart1111"/>
    <w:rsid w:val="000B0AEB"/>
  </w:style>
  <w:style w:type="character" w:customStyle="1" w:styleId="WW-Absatz-Standardschriftart11111">
    <w:name w:val="WW-Absatz-Standardschriftart11111"/>
    <w:rsid w:val="000B0AEB"/>
  </w:style>
  <w:style w:type="character" w:customStyle="1" w:styleId="WW-Absatz-Standardschriftart111111">
    <w:name w:val="WW-Absatz-Standardschriftart111111"/>
    <w:rsid w:val="000B0AEB"/>
  </w:style>
  <w:style w:type="character" w:customStyle="1" w:styleId="WW-Absatz-Standardschriftart1111111">
    <w:name w:val="WW-Absatz-Standardschriftart1111111"/>
    <w:rsid w:val="000B0AEB"/>
  </w:style>
  <w:style w:type="character" w:customStyle="1" w:styleId="WW-Absatz-Standardschriftart11111111">
    <w:name w:val="WW-Absatz-Standardschriftart11111111"/>
    <w:rsid w:val="000B0AEB"/>
  </w:style>
  <w:style w:type="character" w:customStyle="1" w:styleId="WW-Absatz-Standardschriftart111111111">
    <w:name w:val="WW-Absatz-Standardschriftart111111111"/>
    <w:rsid w:val="000B0AEB"/>
  </w:style>
  <w:style w:type="character" w:customStyle="1" w:styleId="WW-Absatz-Standardschriftart1111111111">
    <w:name w:val="WW-Absatz-Standardschriftart1111111111"/>
    <w:rsid w:val="000B0AEB"/>
  </w:style>
  <w:style w:type="character" w:customStyle="1" w:styleId="4">
    <w:name w:val="Основной шрифт абзаца4"/>
    <w:rsid w:val="000B0AEB"/>
  </w:style>
  <w:style w:type="character" w:customStyle="1" w:styleId="WW8Num3z0">
    <w:name w:val="WW8Num3z0"/>
    <w:rsid w:val="000B0AEB"/>
    <w:rPr>
      <w:sz w:val="28"/>
    </w:rPr>
  </w:style>
  <w:style w:type="character" w:customStyle="1" w:styleId="WW8Num5z0">
    <w:name w:val="WW8Num5z0"/>
    <w:rsid w:val="000B0AEB"/>
    <w:rPr>
      <w:rFonts w:ascii="Symbol" w:hAnsi="Symbol"/>
    </w:rPr>
  </w:style>
  <w:style w:type="character" w:customStyle="1" w:styleId="WW-Absatz-Standardschriftart11111111111">
    <w:name w:val="WW-Absatz-Standardschriftart11111111111"/>
    <w:rsid w:val="000B0AEB"/>
  </w:style>
  <w:style w:type="character" w:customStyle="1" w:styleId="WW-Absatz-Standardschriftart111111111111">
    <w:name w:val="WW-Absatz-Standardschriftart111111111111"/>
    <w:rsid w:val="000B0AEB"/>
  </w:style>
  <w:style w:type="character" w:customStyle="1" w:styleId="WW-Absatz-Standardschriftart1111111111111">
    <w:name w:val="WW-Absatz-Standardschriftart1111111111111"/>
    <w:rsid w:val="000B0AEB"/>
  </w:style>
  <w:style w:type="character" w:customStyle="1" w:styleId="WW8Num6z2">
    <w:name w:val="WW8Num6z2"/>
    <w:rsid w:val="000B0AEB"/>
    <w:rPr>
      <w:rFonts w:ascii="Wingdings" w:hAnsi="Wingdings"/>
    </w:rPr>
  </w:style>
  <w:style w:type="character" w:customStyle="1" w:styleId="WW8Num8z2">
    <w:name w:val="WW8Num8z2"/>
    <w:rsid w:val="000B0AEB"/>
    <w:rPr>
      <w:rFonts w:ascii="Wingdings" w:hAnsi="Wingdings"/>
    </w:rPr>
  </w:style>
  <w:style w:type="character" w:customStyle="1" w:styleId="3">
    <w:name w:val="Основной шрифт абзаца3"/>
    <w:rsid w:val="000B0AEB"/>
  </w:style>
  <w:style w:type="character" w:customStyle="1" w:styleId="WW8Num4z0">
    <w:name w:val="WW8Num4z0"/>
    <w:rsid w:val="000B0AEB"/>
    <w:rPr>
      <w:sz w:val="28"/>
    </w:rPr>
  </w:style>
  <w:style w:type="character" w:customStyle="1" w:styleId="2">
    <w:name w:val="Основной шрифт абзаца2"/>
    <w:rsid w:val="000B0AEB"/>
  </w:style>
  <w:style w:type="character" w:customStyle="1" w:styleId="WW-Absatz-Standardschriftart11111111111111">
    <w:name w:val="WW-Absatz-Standardschriftart11111111111111"/>
    <w:rsid w:val="000B0AEB"/>
  </w:style>
  <w:style w:type="character" w:customStyle="1" w:styleId="11">
    <w:name w:val="Основной шрифт абзаца1"/>
    <w:rsid w:val="000B0AEB"/>
  </w:style>
  <w:style w:type="character" w:styleId="a3">
    <w:name w:val="page number"/>
    <w:basedOn w:val="11"/>
    <w:rsid w:val="000B0AEB"/>
  </w:style>
  <w:style w:type="character" w:customStyle="1" w:styleId="a4">
    <w:name w:val="Символ нумерации"/>
    <w:rsid w:val="000B0AEB"/>
  </w:style>
  <w:style w:type="character" w:customStyle="1" w:styleId="a5">
    <w:name w:val="Верхний колонтитул Знак"/>
    <w:uiPriority w:val="99"/>
    <w:rsid w:val="000B0AEB"/>
    <w:rPr>
      <w:sz w:val="24"/>
      <w:szCs w:val="24"/>
    </w:rPr>
  </w:style>
  <w:style w:type="character" w:customStyle="1" w:styleId="a6">
    <w:name w:val="Нижний колонтитул Знак"/>
    <w:uiPriority w:val="99"/>
    <w:rsid w:val="000B0AEB"/>
    <w:rPr>
      <w:sz w:val="24"/>
      <w:szCs w:val="24"/>
    </w:rPr>
  </w:style>
  <w:style w:type="character" w:customStyle="1" w:styleId="a7">
    <w:name w:val="Маркеры списка"/>
    <w:rsid w:val="000B0AEB"/>
    <w:rPr>
      <w:rFonts w:ascii="OpenSymbol" w:eastAsia="OpenSymbol" w:hAnsi="OpenSymbol" w:cs="OpenSymbol"/>
    </w:rPr>
  </w:style>
  <w:style w:type="paragraph" w:customStyle="1" w:styleId="a8">
    <w:name w:val="Заголовок"/>
    <w:basedOn w:val="a"/>
    <w:next w:val="a9"/>
    <w:rsid w:val="000B0AEB"/>
    <w:pPr>
      <w:keepNext/>
      <w:spacing w:before="240" w:after="120"/>
    </w:pPr>
    <w:rPr>
      <w:rFonts w:ascii="Arial" w:eastAsia="Lucida Sans Unicode" w:hAnsi="Arial" w:cs="Tahoma"/>
      <w:sz w:val="28"/>
      <w:szCs w:val="28"/>
    </w:rPr>
  </w:style>
  <w:style w:type="paragraph" w:styleId="a9">
    <w:name w:val="Body Text"/>
    <w:basedOn w:val="a"/>
    <w:link w:val="aa"/>
    <w:rsid w:val="000B0AEB"/>
    <w:pPr>
      <w:spacing w:line="360" w:lineRule="auto"/>
      <w:jc w:val="both"/>
    </w:pPr>
    <w:rPr>
      <w:color w:val="000000"/>
    </w:rPr>
  </w:style>
  <w:style w:type="character" w:customStyle="1" w:styleId="aa">
    <w:name w:val="Основной текст Знак"/>
    <w:basedOn w:val="a0"/>
    <w:link w:val="a9"/>
    <w:rsid w:val="000B0AEB"/>
    <w:rPr>
      <w:rFonts w:ascii="Times New Roman" w:eastAsia="Times New Roman" w:hAnsi="Times New Roman" w:cs="Times New Roman"/>
      <w:color w:val="000000"/>
      <w:sz w:val="24"/>
      <w:szCs w:val="24"/>
      <w:lang w:eastAsia="ar-SA"/>
    </w:rPr>
  </w:style>
  <w:style w:type="paragraph" w:styleId="ab">
    <w:name w:val="List"/>
    <w:basedOn w:val="a9"/>
    <w:rsid w:val="000B0AEB"/>
    <w:rPr>
      <w:rFonts w:cs="Tahoma"/>
    </w:rPr>
  </w:style>
  <w:style w:type="paragraph" w:customStyle="1" w:styleId="50">
    <w:name w:val="Название5"/>
    <w:basedOn w:val="a"/>
    <w:rsid w:val="000B0AEB"/>
    <w:pPr>
      <w:suppressLineNumbers/>
      <w:spacing w:before="120" w:after="120"/>
    </w:pPr>
    <w:rPr>
      <w:rFonts w:cs="Tahoma"/>
      <w:i/>
      <w:iCs/>
    </w:rPr>
  </w:style>
  <w:style w:type="paragraph" w:customStyle="1" w:styleId="51">
    <w:name w:val="Указатель5"/>
    <w:basedOn w:val="a"/>
    <w:rsid w:val="000B0AEB"/>
    <w:pPr>
      <w:suppressLineNumbers/>
    </w:pPr>
    <w:rPr>
      <w:rFonts w:cs="Tahoma"/>
    </w:rPr>
  </w:style>
  <w:style w:type="paragraph" w:customStyle="1" w:styleId="40">
    <w:name w:val="Название4"/>
    <w:basedOn w:val="a"/>
    <w:rsid w:val="000B0AEB"/>
    <w:pPr>
      <w:suppressLineNumbers/>
      <w:spacing w:before="120" w:after="120"/>
    </w:pPr>
    <w:rPr>
      <w:rFonts w:cs="Tahoma"/>
      <w:i/>
      <w:iCs/>
    </w:rPr>
  </w:style>
  <w:style w:type="paragraph" w:customStyle="1" w:styleId="41">
    <w:name w:val="Указатель4"/>
    <w:basedOn w:val="a"/>
    <w:rsid w:val="000B0AEB"/>
    <w:pPr>
      <w:suppressLineNumbers/>
    </w:pPr>
    <w:rPr>
      <w:rFonts w:cs="Tahoma"/>
    </w:rPr>
  </w:style>
  <w:style w:type="paragraph" w:customStyle="1" w:styleId="30">
    <w:name w:val="Название3"/>
    <w:basedOn w:val="a"/>
    <w:rsid w:val="000B0AEB"/>
    <w:pPr>
      <w:suppressLineNumbers/>
      <w:spacing w:before="120" w:after="120"/>
    </w:pPr>
    <w:rPr>
      <w:rFonts w:cs="Tahoma"/>
      <w:i/>
      <w:iCs/>
    </w:rPr>
  </w:style>
  <w:style w:type="paragraph" w:customStyle="1" w:styleId="31">
    <w:name w:val="Указатель3"/>
    <w:basedOn w:val="a"/>
    <w:rsid w:val="000B0AEB"/>
    <w:pPr>
      <w:suppressLineNumbers/>
    </w:pPr>
    <w:rPr>
      <w:rFonts w:cs="Tahoma"/>
    </w:rPr>
  </w:style>
  <w:style w:type="paragraph" w:customStyle="1" w:styleId="20">
    <w:name w:val="Название2"/>
    <w:basedOn w:val="a"/>
    <w:rsid w:val="000B0AEB"/>
    <w:pPr>
      <w:suppressLineNumbers/>
      <w:spacing w:before="120" w:after="120"/>
    </w:pPr>
    <w:rPr>
      <w:rFonts w:cs="Tahoma"/>
      <w:i/>
      <w:iCs/>
    </w:rPr>
  </w:style>
  <w:style w:type="paragraph" w:customStyle="1" w:styleId="21">
    <w:name w:val="Указатель2"/>
    <w:basedOn w:val="a"/>
    <w:rsid w:val="000B0AEB"/>
    <w:pPr>
      <w:suppressLineNumbers/>
    </w:pPr>
    <w:rPr>
      <w:rFonts w:cs="Tahoma"/>
    </w:rPr>
  </w:style>
  <w:style w:type="paragraph" w:customStyle="1" w:styleId="12">
    <w:name w:val="Название1"/>
    <w:basedOn w:val="a"/>
    <w:rsid w:val="000B0AEB"/>
    <w:pPr>
      <w:suppressLineNumbers/>
      <w:spacing w:before="120" w:after="120"/>
    </w:pPr>
    <w:rPr>
      <w:rFonts w:cs="Tahoma"/>
      <w:i/>
      <w:iCs/>
    </w:rPr>
  </w:style>
  <w:style w:type="paragraph" w:customStyle="1" w:styleId="13">
    <w:name w:val="Указатель1"/>
    <w:basedOn w:val="a"/>
    <w:rsid w:val="000B0AEB"/>
    <w:pPr>
      <w:suppressLineNumbers/>
    </w:pPr>
    <w:rPr>
      <w:rFonts w:cs="Tahoma"/>
    </w:rPr>
  </w:style>
  <w:style w:type="paragraph" w:customStyle="1" w:styleId="FR2">
    <w:name w:val="FR2"/>
    <w:rsid w:val="000B0AEB"/>
    <w:pPr>
      <w:widowControl w:val="0"/>
      <w:suppressAutoHyphens/>
      <w:autoSpaceDE w:val="0"/>
      <w:spacing w:before="120" w:after="0" w:line="240" w:lineRule="auto"/>
      <w:ind w:left="5320"/>
    </w:pPr>
    <w:rPr>
      <w:rFonts w:ascii="Arial" w:eastAsia="Arial" w:hAnsi="Arial" w:cs="Arial"/>
      <w:sz w:val="12"/>
      <w:szCs w:val="12"/>
      <w:lang w:eastAsia="ar-SA"/>
    </w:rPr>
  </w:style>
  <w:style w:type="paragraph" w:customStyle="1" w:styleId="FR1">
    <w:name w:val="FR1"/>
    <w:rsid w:val="000B0AEB"/>
    <w:pPr>
      <w:widowControl w:val="0"/>
      <w:suppressAutoHyphens/>
      <w:autoSpaceDE w:val="0"/>
      <w:spacing w:after="0" w:line="300" w:lineRule="auto"/>
      <w:ind w:left="1720" w:right="2400"/>
    </w:pPr>
    <w:rPr>
      <w:rFonts w:ascii="Times New Roman" w:eastAsia="Arial" w:hAnsi="Times New Roman" w:cs="Times New Roman"/>
      <w:b/>
      <w:bCs/>
      <w:sz w:val="24"/>
      <w:szCs w:val="24"/>
      <w:lang w:eastAsia="ar-SA"/>
    </w:rPr>
  </w:style>
  <w:style w:type="paragraph" w:styleId="ac">
    <w:name w:val="footer"/>
    <w:basedOn w:val="a"/>
    <w:link w:val="14"/>
    <w:uiPriority w:val="99"/>
    <w:rsid w:val="000B0AEB"/>
    <w:pPr>
      <w:tabs>
        <w:tab w:val="center" w:pos="4677"/>
        <w:tab w:val="right" w:pos="9355"/>
      </w:tabs>
    </w:pPr>
  </w:style>
  <w:style w:type="character" w:customStyle="1" w:styleId="14">
    <w:name w:val="Нижний колонтитул Знак1"/>
    <w:basedOn w:val="a0"/>
    <w:link w:val="ac"/>
    <w:uiPriority w:val="99"/>
    <w:rsid w:val="000B0AEB"/>
    <w:rPr>
      <w:rFonts w:ascii="Times New Roman" w:eastAsia="Times New Roman" w:hAnsi="Times New Roman" w:cs="Times New Roman"/>
      <w:sz w:val="24"/>
      <w:szCs w:val="24"/>
      <w:lang w:eastAsia="ar-SA"/>
    </w:rPr>
  </w:style>
  <w:style w:type="paragraph" w:customStyle="1" w:styleId="ad">
    <w:name w:val="Содержимое таблицы"/>
    <w:basedOn w:val="a"/>
    <w:rsid w:val="000B0AEB"/>
    <w:pPr>
      <w:suppressLineNumbers/>
    </w:pPr>
  </w:style>
  <w:style w:type="paragraph" w:customStyle="1" w:styleId="ae">
    <w:name w:val="Заголовок таблицы"/>
    <w:basedOn w:val="ad"/>
    <w:rsid w:val="000B0AEB"/>
    <w:pPr>
      <w:jc w:val="center"/>
    </w:pPr>
    <w:rPr>
      <w:b/>
      <w:bCs/>
    </w:rPr>
  </w:style>
  <w:style w:type="paragraph" w:customStyle="1" w:styleId="af">
    <w:name w:val="Содержимое врезки"/>
    <w:basedOn w:val="a9"/>
    <w:rsid w:val="000B0AEB"/>
  </w:style>
  <w:style w:type="paragraph" w:styleId="af0">
    <w:name w:val="header"/>
    <w:basedOn w:val="a"/>
    <w:link w:val="15"/>
    <w:uiPriority w:val="99"/>
    <w:rsid w:val="000B0AEB"/>
    <w:pPr>
      <w:suppressLineNumbers/>
      <w:tabs>
        <w:tab w:val="center" w:pos="4818"/>
        <w:tab w:val="right" w:pos="9637"/>
      </w:tabs>
    </w:pPr>
  </w:style>
  <w:style w:type="character" w:customStyle="1" w:styleId="15">
    <w:name w:val="Верхний колонтитул Знак1"/>
    <w:basedOn w:val="a0"/>
    <w:link w:val="af0"/>
    <w:uiPriority w:val="99"/>
    <w:rsid w:val="000B0AEB"/>
    <w:rPr>
      <w:rFonts w:ascii="Times New Roman" w:eastAsia="Times New Roman" w:hAnsi="Times New Roman" w:cs="Times New Roman"/>
      <w:sz w:val="24"/>
      <w:szCs w:val="24"/>
      <w:lang w:eastAsia="ar-SA"/>
    </w:rPr>
  </w:style>
  <w:style w:type="paragraph" w:styleId="af1">
    <w:name w:val="Balloon Text"/>
    <w:basedOn w:val="a"/>
    <w:link w:val="af2"/>
    <w:semiHidden/>
    <w:rsid w:val="000B0AEB"/>
    <w:rPr>
      <w:rFonts w:ascii="Tahoma" w:hAnsi="Tahoma" w:cs="Tahoma"/>
      <w:sz w:val="16"/>
      <w:szCs w:val="16"/>
    </w:rPr>
  </w:style>
  <w:style w:type="character" w:customStyle="1" w:styleId="af2">
    <w:name w:val="Текст выноски Знак"/>
    <w:basedOn w:val="a0"/>
    <w:link w:val="af1"/>
    <w:semiHidden/>
    <w:rsid w:val="000B0AEB"/>
    <w:rPr>
      <w:rFonts w:ascii="Tahoma" w:eastAsia="Times New Roman" w:hAnsi="Tahoma" w:cs="Tahoma"/>
      <w:sz w:val="16"/>
      <w:szCs w:val="16"/>
      <w:lang w:eastAsia="ar-SA"/>
    </w:rPr>
  </w:style>
  <w:style w:type="character" w:styleId="af3">
    <w:name w:val="Hyperlink"/>
    <w:rsid w:val="000B0AEB"/>
    <w:rPr>
      <w:color w:val="0000FF"/>
      <w:u w:val="single"/>
    </w:rPr>
  </w:style>
  <w:style w:type="paragraph" w:styleId="22">
    <w:name w:val="Body Text Indent 2"/>
    <w:basedOn w:val="a"/>
    <w:link w:val="23"/>
    <w:uiPriority w:val="99"/>
    <w:semiHidden/>
    <w:unhideWhenUsed/>
    <w:rsid w:val="000B0AEB"/>
    <w:pPr>
      <w:spacing w:after="120" w:line="480" w:lineRule="auto"/>
      <w:ind w:left="283"/>
    </w:pPr>
  </w:style>
  <w:style w:type="character" w:customStyle="1" w:styleId="23">
    <w:name w:val="Основной текст с отступом 2 Знак"/>
    <w:basedOn w:val="a0"/>
    <w:link w:val="22"/>
    <w:uiPriority w:val="99"/>
    <w:semiHidden/>
    <w:rsid w:val="000B0AEB"/>
    <w:rPr>
      <w:rFonts w:ascii="Times New Roman" w:eastAsia="Times New Roman" w:hAnsi="Times New Roman" w:cs="Times New Roman"/>
      <w:sz w:val="24"/>
      <w:szCs w:val="24"/>
      <w:lang w:eastAsia="ar-SA"/>
    </w:rPr>
  </w:style>
  <w:style w:type="table" w:styleId="af4">
    <w:name w:val="Table Grid"/>
    <w:basedOn w:val="a1"/>
    <w:uiPriority w:val="59"/>
    <w:rsid w:val="000B0A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0B0AEB"/>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0B0AE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footer" Target="foot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9732</Words>
  <Characters>55476</Characters>
  <Application>Microsoft Office Word</Application>
  <DocSecurity>0</DocSecurity>
  <Lines>462</Lines>
  <Paragraphs>130</Paragraphs>
  <ScaleCrop>false</ScaleCrop>
  <Company>Microsoft</Company>
  <LinksUpToDate>false</LinksUpToDate>
  <CharactersWithSpaces>65078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2</cp:revision>
  <dcterms:created xsi:type="dcterms:W3CDTF">2018-08-10T07:57:00Z</dcterms:created>
  <dcterms:modified xsi:type="dcterms:W3CDTF">2018-08-10T07:57:00Z</dcterms:modified>
</cp:coreProperties>
</file>